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00" w:rsidRDefault="00725800" w:rsidP="00EA6D59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5800" w:rsidRDefault="00EA6D59" w:rsidP="00EA6D59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6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9E72CB" w:rsidRPr="006C5FA0" w:rsidRDefault="009E72CB" w:rsidP="00EA6D59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2"/>
        <w:gridCol w:w="7169"/>
      </w:tblGrid>
      <w:tr w:rsidR="00E30162" w:rsidRPr="00E30162" w:rsidTr="00A218F9">
        <w:tc>
          <w:tcPr>
            <w:tcW w:w="1255" w:type="pct"/>
            <w:vAlign w:val="center"/>
          </w:tcPr>
          <w:p w:rsidR="00725800" w:rsidRPr="00DB3258" w:rsidRDefault="00725800" w:rsidP="00D528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58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3745" w:type="pct"/>
            <w:vAlign w:val="center"/>
          </w:tcPr>
          <w:p w:rsidR="00725800" w:rsidRPr="00DB3258" w:rsidRDefault="00725800" w:rsidP="00701F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01FEA" w:rsidRPr="00DB3258">
              <w:rPr>
                <w:rFonts w:ascii="Times New Roman" w:hAnsi="Times New Roman" w:cs="Times New Roman"/>
                <w:sz w:val="24"/>
                <w:szCs w:val="24"/>
              </w:rPr>
              <w:t>элемента образовательной программы</w:t>
            </w:r>
          </w:p>
        </w:tc>
      </w:tr>
      <w:tr w:rsidR="00725800" w:rsidRPr="00E30162" w:rsidTr="00A218F9">
        <w:tc>
          <w:tcPr>
            <w:tcW w:w="1255" w:type="pct"/>
          </w:tcPr>
          <w:p w:rsidR="00725800" w:rsidRPr="00306DB2" w:rsidRDefault="009E72CB" w:rsidP="00EA6D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Б3</w:t>
            </w:r>
          </w:p>
        </w:tc>
        <w:tc>
          <w:tcPr>
            <w:tcW w:w="3745" w:type="pct"/>
          </w:tcPr>
          <w:p w:rsidR="00725800" w:rsidRPr="00306DB2" w:rsidRDefault="009E72CB" w:rsidP="00EA6D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Научные исследования</w:t>
            </w:r>
          </w:p>
        </w:tc>
      </w:tr>
    </w:tbl>
    <w:p w:rsidR="00725800" w:rsidRDefault="007258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1"/>
        <w:gridCol w:w="5880"/>
      </w:tblGrid>
      <w:tr w:rsidR="001260F1" w:rsidRPr="00E30162" w:rsidTr="00300448">
        <w:trPr>
          <w:trHeight w:val="20"/>
        </w:trPr>
        <w:tc>
          <w:tcPr>
            <w:tcW w:w="1928" w:type="pct"/>
            <w:vAlign w:val="center"/>
          </w:tcPr>
          <w:p w:rsidR="008D1CE3" w:rsidRPr="001260F1" w:rsidRDefault="008D1CE3" w:rsidP="002C2C8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 /</w:t>
            </w:r>
          </w:p>
          <w:p w:rsidR="008D1CE3" w:rsidRPr="001260F1" w:rsidRDefault="008D1CE3" w:rsidP="002C2C8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072" w:type="pct"/>
            <w:vAlign w:val="center"/>
          </w:tcPr>
          <w:p w:rsidR="008D1CE3" w:rsidRPr="00306DB2" w:rsidRDefault="008D1CE3" w:rsidP="003004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60F1" w:rsidRPr="00E30162" w:rsidTr="00300448">
        <w:trPr>
          <w:trHeight w:val="20"/>
        </w:trPr>
        <w:tc>
          <w:tcPr>
            <w:tcW w:w="1928" w:type="pct"/>
            <w:vAlign w:val="center"/>
          </w:tcPr>
          <w:p w:rsidR="008D1CE3" w:rsidRPr="001260F1" w:rsidRDefault="008D1CE3" w:rsidP="002C2C8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 /</w:t>
            </w:r>
          </w:p>
          <w:p w:rsidR="008D1CE3" w:rsidRPr="001260F1" w:rsidRDefault="008D1CE3" w:rsidP="002C2C8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072" w:type="pct"/>
            <w:vAlign w:val="center"/>
          </w:tcPr>
          <w:p w:rsidR="008D1CE3" w:rsidRPr="00306DB2" w:rsidRDefault="008D1CE3" w:rsidP="003004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60F1" w:rsidRPr="00E30162" w:rsidTr="00300448">
        <w:trPr>
          <w:trHeight w:val="20"/>
        </w:trPr>
        <w:tc>
          <w:tcPr>
            <w:tcW w:w="1928" w:type="pct"/>
            <w:vAlign w:val="center"/>
          </w:tcPr>
          <w:p w:rsidR="008D1CE3" w:rsidRPr="001260F1" w:rsidRDefault="008D1CE3" w:rsidP="002C2C8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E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04A" w:rsidRPr="001260F1">
              <w:rPr>
                <w:rFonts w:ascii="Times New Roman" w:hAnsi="Times New Roman" w:cs="Times New Roman"/>
                <w:sz w:val="24"/>
                <w:szCs w:val="24"/>
              </w:rPr>
              <w:t>(я)</w:t>
            </w: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 xml:space="preserve"> ОПОП</w:t>
            </w:r>
          </w:p>
          <w:p w:rsidR="008D1CE3" w:rsidRPr="001260F1" w:rsidRDefault="008D1CE3" w:rsidP="002C2C8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(направленность/профиль)</w:t>
            </w:r>
          </w:p>
        </w:tc>
        <w:tc>
          <w:tcPr>
            <w:tcW w:w="3072" w:type="pct"/>
            <w:vAlign w:val="center"/>
          </w:tcPr>
          <w:p w:rsidR="008D1CE3" w:rsidRPr="00306DB2" w:rsidRDefault="008D1CE3" w:rsidP="003004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60F1" w:rsidRPr="00E30162" w:rsidTr="00300448">
        <w:trPr>
          <w:trHeight w:val="20"/>
        </w:trPr>
        <w:tc>
          <w:tcPr>
            <w:tcW w:w="1928" w:type="pct"/>
            <w:vAlign w:val="center"/>
          </w:tcPr>
          <w:p w:rsidR="008D1CE3" w:rsidRPr="001260F1" w:rsidRDefault="008D1CE3" w:rsidP="002C2C8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 xml:space="preserve">Год начала </w:t>
            </w:r>
            <w:r w:rsidR="007C704A" w:rsidRPr="001260F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 xml:space="preserve"> ОПОП</w:t>
            </w:r>
          </w:p>
        </w:tc>
        <w:tc>
          <w:tcPr>
            <w:tcW w:w="3072" w:type="pct"/>
            <w:vAlign w:val="center"/>
          </w:tcPr>
          <w:p w:rsidR="008D1CE3" w:rsidRPr="00306DB2" w:rsidRDefault="008D1CE3" w:rsidP="003004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E4105" w:rsidRPr="004E4105" w:rsidTr="00300448">
        <w:trPr>
          <w:trHeight w:val="20"/>
        </w:trPr>
        <w:tc>
          <w:tcPr>
            <w:tcW w:w="1928" w:type="pct"/>
            <w:vAlign w:val="center"/>
          </w:tcPr>
          <w:p w:rsidR="008D1CE3" w:rsidRPr="004E4105" w:rsidRDefault="008D1CE3" w:rsidP="002C2C8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0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072" w:type="pct"/>
            <w:vAlign w:val="center"/>
          </w:tcPr>
          <w:p w:rsidR="008D1CE3" w:rsidRPr="004E4105" w:rsidRDefault="00215728" w:rsidP="003004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E30162" w:rsidRPr="004E41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одготовка </w:t>
            </w:r>
            <w:r w:rsidR="003004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кадров высшей квалификации</w:t>
            </w:r>
          </w:p>
        </w:tc>
      </w:tr>
      <w:tr w:rsidR="001260F1" w:rsidRPr="00E30162" w:rsidTr="00300448">
        <w:trPr>
          <w:trHeight w:val="20"/>
        </w:trPr>
        <w:tc>
          <w:tcPr>
            <w:tcW w:w="1928" w:type="pct"/>
            <w:vAlign w:val="center"/>
          </w:tcPr>
          <w:p w:rsidR="008D1CE3" w:rsidRPr="001260F1" w:rsidRDefault="008D1CE3" w:rsidP="00701FE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072" w:type="pct"/>
            <w:vAlign w:val="center"/>
          </w:tcPr>
          <w:p w:rsidR="008D1CE3" w:rsidRPr="00306DB2" w:rsidRDefault="008D1CE3" w:rsidP="003004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60F1" w:rsidRPr="00E30162" w:rsidTr="00300448">
        <w:trPr>
          <w:trHeight w:val="20"/>
        </w:trPr>
        <w:tc>
          <w:tcPr>
            <w:tcW w:w="1928" w:type="pct"/>
            <w:vAlign w:val="center"/>
          </w:tcPr>
          <w:p w:rsidR="0086656D" w:rsidRPr="001260F1" w:rsidRDefault="0086656D" w:rsidP="002C2C8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64">
              <w:rPr>
                <w:rFonts w:ascii="Times New Roman" w:hAnsi="Times New Roman" w:cs="Times New Roman"/>
                <w:sz w:val="24"/>
                <w:szCs w:val="24"/>
              </w:rPr>
              <w:t>Год разработки/актуализации</w:t>
            </w:r>
          </w:p>
        </w:tc>
        <w:tc>
          <w:tcPr>
            <w:tcW w:w="3072" w:type="pct"/>
            <w:vAlign w:val="center"/>
          </w:tcPr>
          <w:p w:rsidR="0086656D" w:rsidRPr="00306DB2" w:rsidRDefault="0086656D" w:rsidP="003004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25800" w:rsidRPr="006C5FA0" w:rsidRDefault="00725800" w:rsidP="00DB3A3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5800" w:rsidRPr="008D1CE3" w:rsidRDefault="008D1CE3" w:rsidP="00DB3A37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Разработчики: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4"/>
        <w:gridCol w:w="3442"/>
        <w:gridCol w:w="4445"/>
      </w:tblGrid>
      <w:tr w:rsidR="0086656D" w:rsidRPr="00D01779" w:rsidTr="00A218F9">
        <w:trPr>
          <w:trHeight w:val="267"/>
        </w:trPr>
        <w:tc>
          <w:tcPr>
            <w:tcW w:w="880" w:type="pct"/>
            <w:vAlign w:val="center"/>
          </w:tcPr>
          <w:p w:rsidR="0086656D" w:rsidRPr="00D01779" w:rsidRDefault="0086656D" w:rsidP="008D1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98" w:type="pct"/>
            <w:vAlign w:val="center"/>
          </w:tcPr>
          <w:p w:rsidR="0086656D" w:rsidRPr="00D01779" w:rsidRDefault="0086656D" w:rsidP="008D1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ученая степень, </w:t>
            </w:r>
            <w:r w:rsidR="00126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учёное </w:t>
            </w:r>
            <w:r w:rsidRPr="00D0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звание</w:t>
            </w:r>
          </w:p>
        </w:tc>
        <w:tc>
          <w:tcPr>
            <w:tcW w:w="2322" w:type="pct"/>
            <w:vAlign w:val="center"/>
          </w:tcPr>
          <w:p w:rsidR="0086656D" w:rsidRPr="00D01779" w:rsidRDefault="0086656D" w:rsidP="008D1C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86656D" w:rsidRPr="00980B2A" w:rsidTr="00A218F9">
        <w:tc>
          <w:tcPr>
            <w:tcW w:w="880" w:type="pct"/>
          </w:tcPr>
          <w:p w:rsidR="0086656D" w:rsidRPr="00980B2A" w:rsidRDefault="0086656D" w:rsidP="00F05E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8" w:type="pct"/>
          </w:tcPr>
          <w:p w:rsidR="0086656D" w:rsidRPr="00980B2A" w:rsidRDefault="0086656D" w:rsidP="00F05E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</w:tcPr>
          <w:p w:rsidR="0086656D" w:rsidRPr="00980B2A" w:rsidRDefault="0086656D" w:rsidP="00F05E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6656D" w:rsidRPr="00980B2A" w:rsidTr="00A218F9">
        <w:tc>
          <w:tcPr>
            <w:tcW w:w="880" w:type="pct"/>
          </w:tcPr>
          <w:p w:rsidR="0086656D" w:rsidRPr="00980B2A" w:rsidRDefault="0086656D" w:rsidP="00F05E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8" w:type="pct"/>
          </w:tcPr>
          <w:p w:rsidR="0086656D" w:rsidRPr="00980B2A" w:rsidRDefault="0086656D" w:rsidP="00F05E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</w:tcPr>
          <w:p w:rsidR="0086656D" w:rsidRPr="00980B2A" w:rsidRDefault="0086656D" w:rsidP="00F05E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A6D59" w:rsidRPr="00980B2A" w:rsidTr="00A218F9">
        <w:tc>
          <w:tcPr>
            <w:tcW w:w="880" w:type="pct"/>
          </w:tcPr>
          <w:p w:rsidR="00EA6D59" w:rsidRPr="00980B2A" w:rsidRDefault="00EA6D59" w:rsidP="00F05E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8" w:type="pct"/>
          </w:tcPr>
          <w:p w:rsidR="00EA6D59" w:rsidRPr="00980B2A" w:rsidRDefault="00EA6D59" w:rsidP="00F05E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</w:tcPr>
          <w:p w:rsidR="00EA6D59" w:rsidRPr="00980B2A" w:rsidRDefault="00EA6D59" w:rsidP="00F05E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725800" w:rsidRPr="00EA6D59" w:rsidRDefault="00725800" w:rsidP="002C2C83">
      <w:p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6D59" w:rsidRPr="00EA6D59" w:rsidRDefault="00306DB2" w:rsidP="00EA6D59">
      <w:p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EA6D59" w:rsidRPr="00EA6D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рограмма </w:t>
      </w:r>
      <w:proofErr w:type="gramStart"/>
      <w:r w:rsidR="00EA6D59" w:rsidRPr="00EA6D59">
        <w:rPr>
          <w:rFonts w:ascii="Times New Roman" w:hAnsi="Times New Roman" w:cs="Times New Roman"/>
          <w:bCs/>
          <w:color w:val="000000"/>
          <w:sz w:val="24"/>
          <w:szCs w:val="24"/>
        </w:rPr>
        <w:t>рассмотрена и одобрена</w:t>
      </w:r>
      <w:proofErr w:type="gramEnd"/>
      <w:r w:rsidR="00EA6D59" w:rsidRPr="00EA6D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54A9" w:rsidRPr="007854A9">
        <w:rPr>
          <w:rFonts w:ascii="Times New Roman" w:hAnsi="Times New Roman" w:cs="Times New Roman"/>
          <w:bCs/>
          <w:color w:val="000000"/>
          <w:sz w:val="24"/>
          <w:szCs w:val="24"/>
        </w:rPr>
        <w:t>кафедрой (структурным подразделением) «______________________________».</w:t>
      </w:r>
    </w:p>
    <w:p w:rsidR="00EA6D59" w:rsidRPr="00EA6D59" w:rsidRDefault="00EA6D59" w:rsidP="00EA6D59">
      <w:p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6D59" w:rsidRPr="00EA6D59" w:rsidRDefault="00EA6D59" w:rsidP="00EA6D59">
      <w:p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2"/>
        <w:gridCol w:w="4359"/>
      </w:tblGrid>
      <w:tr w:rsidR="00EA6D59" w:rsidRPr="00EA6D59" w:rsidTr="00F2317D">
        <w:tc>
          <w:tcPr>
            <w:tcW w:w="2723" w:type="pct"/>
            <w:shd w:val="clear" w:color="auto" w:fill="auto"/>
          </w:tcPr>
          <w:p w:rsidR="00EA6D59" w:rsidRPr="00EA6D59" w:rsidRDefault="00EA6D59" w:rsidP="00F2317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5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кафедрой</w:t>
            </w:r>
          </w:p>
          <w:p w:rsidR="00EA6D59" w:rsidRPr="00EA6D59" w:rsidRDefault="00EA6D59" w:rsidP="00F231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D59">
              <w:rPr>
                <w:rFonts w:ascii="Times New Roman" w:hAnsi="Times New Roman" w:cs="Times New Roman"/>
                <w:bCs/>
                <w:sz w:val="24"/>
                <w:szCs w:val="24"/>
              </w:rPr>
              <w:t>(руководитель структурного подразделения)</w:t>
            </w:r>
          </w:p>
        </w:tc>
        <w:tc>
          <w:tcPr>
            <w:tcW w:w="2277" w:type="pct"/>
            <w:shd w:val="clear" w:color="auto" w:fill="auto"/>
            <w:vAlign w:val="bottom"/>
          </w:tcPr>
          <w:p w:rsidR="00EA6D59" w:rsidRPr="00EA6D59" w:rsidRDefault="00EA6D59" w:rsidP="00F2317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D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 /_________________/</w:t>
            </w:r>
          </w:p>
        </w:tc>
      </w:tr>
      <w:tr w:rsidR="00EA6D59" w:rsidRPr="00EA6D59" w:rsidTr="00F2317D">
        <w:tc>
          <w:tcPr>
            <w:tcW w:w="2723" w:type="pct"/>
            <w:shd w:val="clear" w:color="auto" w:fill="auto"/>
          </w:tcPr>
          <w:p w:rsidR="00EA6D59" w:rsidRPr="00EA6D59" w:rsidRDefault="00EA6D59" w:rsidP="00F2317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2277" w:type="pct"/>
            <w:shd w:val="clear" w:color="auto" w:fill="auto"/>
          </w:tcPr>
          <w:p w:rsidR="00EA6D59" w:rsidRPr="007854A9" w:rsidRDefault="00EA6D59" w:rsidP="00F2317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7854A9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EA6D59" w:rsidRPr="00EA6D59" w:rsidRDefault="00EA6D59" w:rsidP="00EA6D59">
      <w:p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6D59" w:rsidRPr="00EA6D59" w:rsidRDefault="00EA6D59" w:rsidP="00EA6D5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6D59" w:rsidRPr="00EA6D59" w:rsidRDefault="00306DB2" w:rsidP="00EA6D59">
      <w:pPr>
        <w:contextualSpacing/>
        <w:rPr>
          <w:rFonts w:ascii="Times New Roman" w:hAnsi="Times New Roman" w:cs="Times New Roman"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EA6D59" w:rsidRPr="00EA6D59">
        <w:rPr>
          <w:rFonts w:ascii="Times New Roman" w:hAnsi="Times New Roman" w:cs="Times New Roman"/>
          <w:bCs/>
          <w:color w:val="000000"/>
          <w:sz w:val="24"/>
          <w:szCs w:val="24"/>
        </w:rPr>
        <w:t>рограмма утве</w:t>
      </w:r>
      <w:r w:rsidR="004E4105">
        <w:rPr>
          <w:rFonts w:ascii="Times New Roman" w:hAnsi="Times New Roman" w:cs="Times New Roman"/>
          <w:bCs/>
          <w:color w:val="000000"/>
          <w:sz w:val="24"/>
          <w:szCs w:val="24"/>
        </w:rPr>
        <w:t>рждена методической комиссией</w:t>
      </w:r>
      <w:r w:rsidR="007854A9" w:rsidRPr="007854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УГСН, протокол № ____ от «_____» __________ 20___ г.</w:t>
      </w:r>
    </w:p>
    <w:p w:rsidR="00EA6D59" w:rsidRPr="00EA6D59" w:rsidRDefault="00EA6D59" w:rsidP="00EA6D5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6D59" w:rsidRPr="00EA6D59" w:rsidRDefault="00EA6D59" w:rsidP="00EA6D5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2"/>
        <w:gridCol w:w="4359"/>
      </w:tblGrid>
      <w:tr w:rsidR="007854A9" w:rsidRPr="00EA6D59" w:rsidTr="00F2317D">
        <w:tc>
          <w:tcPr>
            <w:tcW w:w="2723" w:type="pct"/>
            <w:shd w:val="clear" w:color="auto" w:fill="auto"/>
          </w:tcPr>
          <w:p w:rsidR="00E6402E" w:rsidRPr="00E6402E" w:rsidRDefault="00E6402E" w:rsidP="00E6402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40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Председатель (зам. председателя)</w:t>
            </w:r>
          </w:p>
          <w:p w:rsidR="007854A9" w:rsidRPr="007854A9" w:rsidRDefault="00E6402E" w:rsidP="00E6402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640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методической комиссии</w:t>
            </w:r>
          </w:p>
        </w:tc>
        <w:tc>
          <w:tcPr>
            <w:tcW w:w="2277" w:type="pct"/>
            <w:shd w:val="clear" w:color="auto" w:fill="auto"/>
            <w:vAlign w:val="bottom"/>
          </w:tcPr>
          <w:p w:rsidR="007854A9" w:rsidRPr="00E6402E" w:rsidRDefault="007854A9" w:rsidP="007854A9">
            <w:pPr>
              <w:pStyle w:val="a3"/>
              <w:ind w:left="0"/>
              <w:jc w:val="right"/>
              <w:rPr>
                <w:lang w:eastAsia="en-US"/>
              </w:rPr>
            </w:pPr>
            <w:r w:rsidRPr="00E6402E">
              <w:rPr>
                <w:lang w:eastAsia="en-US"/>
              </w:rPr>
              <w:t>______________ /_________________/</w:t>
            </w:r>
          </w:p>
        </w:tc>
      </w:tr>
      <w:tr w:rsidR="00EA6D59" w:rsidRPr="00EA6D59" w:rsidTr="00F2317D">
        <w:tc>
          <w:tcPr>
            <w:tcW w:w="2723" w:type="pct"/>
            <w:shd w:val="clear" w:color="auto" w:fill="auto"/>
          </w:tcPr>
          <w:p w:rsidR="00EA6D59" w:rsidRPr="007854A9" w:rsidRDefault="00EA6D59" w:rsidP="007854A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77" w:type="pct"/>
            <w:shd w:val="clear" w:color="auto" w:fill="auto"/>
          </w:tcPr>
          <w:p w:rsidR="00EA6D59" w:rsidRPr="00E6402E" w:rsidRDefault="00EA6D59" w:rsidP="00F2317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E6402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EA6D59" w:rsidRPr="00EA6D59" w:rsidRDefault="00EA6D59" w:rsidP="00EA6D5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6D59" w:rsidRPr="00EA6D59" w:rsidRDefault="00EA6D59" w:rsidP="007854A9">
      <w:pPr>
        <w:pStyle w:val="a3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EA6D59">
        <w:rPr>
          <w:rFonts w:ascii="Times New Roman" w:hAnsi="Times New Roman" w:cs="Times New Roman"/>
          <w:sz w:val="24"/>
          <w:szCs w:val="24"/>
          <w:lang w:eastAsia="en-US"/>
        </w:rPr>
        <w:t>Согласовано:</w:t>
      </w:r>
    </w:p>
    <w:p w:rsidR="00EA6D59" w:rsidRPr="00EA6D59" w:rsidRDefault="00EA6D59" w:rsidP="00EA6D59">
      <w:pPr>
        <w:pStyle w:val="a3"/>
        <w:ind w:left="0" w:firstLine="54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59"/>
      </w:tblGrid>
      <w:tr w:rsidR="00EA6D59" w:rsidRPr="00EA6D59" w:rsidTr="00F2317D">
        <w:tc>
          <w:tcPr>
            <w:tcW w:w="3190" w:type="dxa"/>
            <w:shd w:val="clear" w:color="auto" w:fill="auto"/>
          </w:tcPr>
          <w:p w:rsidR="00EA6D59" w:rsidRPr="00EA6D59" w:rsidRDefault="00EA6D59" w:rsidP="00F231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D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ЦОСП</w:t>
            </w:r>
          </w:p>
        </w:tc>
        <w:tc>
          <w:tcPr>
            <w:tcW w:w="2021" w:type="dxa"/>
            <w:shd w:val="clear" w:color="auto" w:fill="auto"/>
          </w:tcPr>
          <w:p w:rsidR="00EA6D59" w:rsidRPr="00EA6D59" w:rsidRDefault="00EA6D59" w:rsidP="00F231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shd w:val="clear" w:color="auto" w:fill="auto"/>
          </w:tcPr>
          <w:p w:rsidR="00EA6D59" w:rsidRPr="00EA6D59" w:rsidRDefault="00EA6D59" w:rsidP="00F231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6D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 /_________________/</w:t>
            </w:r>
          </w:p>
        </w:tc>
      </w:tr>
      <w:tr w:rsidR="00EA6D59" w:rsidRPr="00EA6D59" w:rsidTr="00F2317D">
        <w:tc>
          <w:tcPr>
            <w:tcW w:w="3190" w:type="dxa"/>
            <w:shd w:val="clear" w:color="auto" w:fill="auto"/>
          </w:tcPr>
          <w:p w:rsidR="00EA6D59" w:rsidRPr="00EA6D59" w:rsidRDefault="00EA6D59" w:rsidP="00F2317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EA6D59" w:rsidRPr="00EA6D59" w:rsidRDefault="00EA6D59" w:rsidP="00F2317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4359" w:type="dxa"/>
            <w:shd w:val="clear" w:color="auto" w:fill="auto"/>
          </w:tcPr>
          <w:p w:rsidR="00EA6D59" w:rsidRPr="007854A9" w:rsidRDefault="00EA6D59" w:rsidP="00F2317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7854A9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2C2C83" w:rsidRPr="00F2317D" w:rsidRDefault="002C2C83" w:rsidP="008B0F3B">
      <w:pPr>
        <w:widowControl/>
        <w:contextualSpacing/>
        <w:jc w:val="both"/>
        <w:rPr>
          <w:rFonts w:ascii="Calibri" w:hAnsi="Calibri" w:cs="TimesNewRomanPS-BoldItalicMT"/>
          <w:bCs/>
          <w:i/>
          <w:iCs/>
          <w:color w:val="008000"/>
          <w:sz w:val="18"/>
          <w:szCs w:val="18"/>
          <w:lang w:eastAsia="en-US"/>
        </w:rPr>
      </w:pPr>
    </w:p>
    <w:p w:rsidR="0086656D" w:rsidRPr="00D63691" w:rsidRDefault="00725800" w:rsidP="008B0F3B">
      <w:pPr>
        <w:widowControl/>
        <w:contextualSpacing/>
        <w:jc w:val="both"/>
        <w:rPr>
          <w:rFonts w:ascii="Calibri" w:hAnsi="Calibri" w:cs="TimesNewRomanPS-BoldItalicMT"/>
          <w:bCs/>
          <w:i/>
          <w:iCs/>
          <w:color w:val="008000"/>
          <w:sz w:val="18"/>
          <w:szCs w:val="18"/>
          <w:lang w:eastAsia="en-US"/>
        </w:rPr>
      </w:pPr>
      <w:r w:rsidRPr="008D1CE3">
        <w:rPr>
          <w:rFonts w:ascii="TimesNewRomanPS-BoldItalicMT" w:hAnsi="TimesNewRomanPS-BoldItalicMT" w:cs="TimesNewRomanPS-BoldItalicMT"/>
          <w:bCs/>
          <w:i/>
          <w:iCs/>
          <w:color w:val="008000"/>
          <w:sz w:val="18"/>
          <w:szCs w:val="18"/>
          <w:lang w:eastAsia="en-US"/>
        </w:rPr>
        <w:t xml:space="preserve">* Образовательная программа высшего образования может реализовываться по различным формам обучения (очная, заочная). </w:t>
      </w:r>
      <w:r w:rsidR="004E4105" w:rsidRPr="004E4105">
        <w:rPr>
          <w:rFonts w:ascii="TimesNewRomanPS-BoldItalicMT" w:hAnsi="TimesNewRomanPS-BoldItalicMT" w:cs="TimesNewRomanPS-BoldItalicMT"/>
          <w:bCs/>
          <w:i/>
          <w:iCs/>
          <w:color w:val="008000"/>
          <w:sz w:val="18"/>
          <w:szCs w:val="18"/>
          <w:lang w:eastAsia="en-US"/>
        </w:rPr>
        <w:t>П</w:t>
      </w:r>
      <w:r w:rsidRPr="008D1CE3">
        <w:rPr>
          <w:rFonts w:ascii="TimesNewRomanPS-BoldItalicMT" w:hAnsi="TimesNewRomanPS-BoldItalicMT" w:cs="TimesNewRomanPS-BoldItalicMT"/>
          <w:bCs/>
          <w:i/>
          <w:iCs/>
          <w:color w:val="008000"/>
          <w:sz w:val="18"/>
          <w:szCs w:val="18"/>
          <w:lang w:eastAsia="en-US"/>
        </w:rPr>
        <w:t>рограмма составляется в соответствии с требованиями ФГОС соответствующего направления, содержание программы не зависит от формы обучения</w:t>
      </w:r>
      <w:r w:rsidR="004E4105" w:rsidRPr="00D63691">
        <w:rPr>
          <w:rFonts w:ascii="Calibri" w:hAnsi="Calibri" w:cs="TimesNewRomanPS-BoldItalicMT"/>
          <w:bCs/>
          <w:i/>
          <w:iCs/>
          <w:color w:val="008000"/>
          <w:sz w:val="18"/>
          <w:szCs w:val="18"/>
          <w:lang w:eastAsia="en-US"/>
        </w:rPr>
        <w:t>.</w:t>
      </w:r>
    </w:p>
    <w:p w:rsidR="00725800" w:rsidRPr="00306DB2" w:rsidRDefault="0086656D" w:rsidP="002C2C83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ItalicMT" w:hAnsi="TimesNewRomanPS-BoldItalicMT" w:cs="TimesNewRomanPS-BoldItalicMT"/>
          <w:bCs/>
          <w:i/>
          <w:iCs/>
          <w:color w:val="008000"/>
          <w:sz w:val="18"/>
          <w:szCs w:val="18"/>
          <w:lang w:eastAsia="en-US"/>
        </w:rPr>
        <w:br w:type="page"/>
      </w:r>
      <w:r w:rsidR="00701FEA" w:rsidRPr="00306DB2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элемента образовательной программы</w:t>
      </w:r>
    </w:p>
    <w:p w:rsidR="00725800" w:rsidRPr="00065445" w:rsidRDefault="00725800" w:rsidP="00FD5AC9">
      <w:pPr>
        <w:rPr>
          <w:rFonts w:ascii="Times New Roman" w:hAnsi="Times New Roman" w:cs="Times New Roman"/>
          <w:sz w:val="24"/>
          <w:szCs w:val="24"/>
        </w:rPr>
      </w:pPr>
    </w:p>
    <w:p w:rsidR="00725800" w:rsidRPr="00065445" w:rsidRDefault="00725800" w:rsidP="00701FEA">
      <w:pPr>
        <w:shd w:val="clear" w:color="auto" w:fill="FFFFFF"/>
        <w:tabs>
          <w:tab w:val="left" w:leader="underscore" w:pos="956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C766CD" w:rsidRPr="00C766CD">
        <w:rPr>
          <w:rFonts w:ascii="Times New Roman" w:hAnsi="Times New Roman" w:cs="Times New Roman"/>
          <w:sz w:val="24"/>
          <w:szCs w:val="24"/>
        </w:rPr>
        <w:t>«Научных исследований»</w:t>
      </w:r>
      <w:r>
        <w:rPr>
          <w:rFonts w:ascii="Times New Roman" w:hAnsi="Times New Roman" w:cs="Times New Roman"/>
          <w:sz w:val="24"/>
          <w:szCs w:val="24"/>
        </w:rPr>
        <w:t xml:space="preserve"> являе</w:t>
      </w:r>
      <w:r w:rsidRPr="00065445">
        <w:rPr>
          <w:rFonts w:ascii="Times New Roman" w:hAnsi="Times New Roman" w:cs="Times New Roman"/>
          <w:sz w:val="24"/>
          <w:szCs w:val="24"/>
        </w:rPr>
        <w:t>тся</w:t>
      </w:r>
      <w:r w:rsidR="007C704A" w:rsidRPr="00C766CD">
        <w:rPr>
          <w:rFonts w:ascii="Times New Roman" w:hAnsi="Times New Roman" w:cs="Times New Roman"/>
          <w:sz w:val="24"/>
          <w:szCs w:val="24"/>
        </w:rPr>
        <w:t xml:space="preserve"> </w:t>
      </w:r>
      <w:r w:rsidR="00701FEA" w:rsidRPr="00701FEA">
        <w:rPr>
          <w:rFonts w:ascii="Times New Roman" w:hAnsi="Times New Roman" w:cs="Times New Roman"/>
          <w:sz w:val="24"/>
          <w:szCs w:val="24"/>
        </w:rPr>
        <w:t>формирование</w:t>
      </w:r>
      <w:r w:rsidR="007C704A" w:rsidRPr="00701FEA">
        <w:rPr>
          <w:rFonts w:ascii="Times New Roman" w:hAnsi="Times New Roman" w:cs="Times New Roman"/>
          <w:sz w:val="24"/>
          <w:szCs w:val="24"/>
        </w:rPr>
        <w:t xml:space="preserve"> компетенций обучающегося</w:t>
      </w:r>
      <w:r w:rsidR="00701FEA">
        <w:rPr>
          <w:rFonts w:ascii="Times New Roman" w:hAnsi="Times New Roman" w:cs="Times New Roman"/>
          <w:sz w:val="24"/>
          <w:szCs w:val="24"/>
        </w:rPr>
        <w:t xml:space="preserve"> в области научных исследований, </w:t>
      </w:r>
      <w:r w:rsidR="00FC0397" w:rsidRPr="00701FEA">
        <w:rPr>
          <w:rFonts w:ascii="Times New Roman" w:hAnsi="Times New Roman" w:cs="Times New Roman"/>
          <w:sz w:val="24"/>
          <w:szCs w:val="24"/>
        </w:rPr>
        <w:t xml:space="preserve">получение им опыта </w:t>
      </w:r>
      <w:r w:rsidR="00701FEA">
        <w:rPr>
          <w:rFonts w:ascii="Times New Roman" w:hAnsi="Times New Roman" w:cs="Times New Roman"/>
          <w:sz w:val="24"/>
          <w:szCs w:val="24"/>
        </w:rPr>
        <w:t xml:space="preserve">научно-исследовательской </w:t>
      </w:r>
      <w:r w:rsidR="00FC0397" w:rsidRPr="00701FEA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="007D28C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608E3" w:rsidRPr="007D28C0">
        <w:rPr>
          <w:rFonts w:ascii="Times New Roman" w:hAnsi="Times New Roman" w:cs="Times New Roman"/>
          <w:sz w:val="24"/>
          <w:szCs w:val="24"/>
        </w:rPr>
        <w:t>подготовка</w:t>
      </w:r>
      <w:r w:rsidR="007D28C0" w:rsidRPr="007D28C0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="00C608E3" w:rsidRPr="007D28C0">
        <w:rPr>
          <w:rFonts w:ascii="Times New Roman" w:hAnsi="Times New Roman" w:cs="Times New Roman"/>
          <w:sz w:val="24"/>
          <w:szCs w:val="24"/>
        </w:rPr>
        <w:t xml:space="preserve"> научно-квалификационной работы</w:t>
      </w:r>
      <w:r w:rsidR="00701FEA" w:rsidRPr="007D28C0">
        <w:rPr>
          <w:rFonts w:ascii="Times New Roman" w:hAnsi="Times New Roman" w:cs="Times New Roman"/>
          <w:sz w:val="24"/>
          <w:szCs w:val="24"/>
        </w:rPr>
        <w:t>.</w:t>
      </w:r>
    </w:p>
    <w:p w:rsidR="00725800" w:rsidRDefault="00725800" w:rsidP="00FD5AC9">
      <w:pPr>
        <w:shd w:val="clear" w:color="auto" w:fill="FFFFFF"/>
        <w:tabs>
          <w:tab w:val="left" w:pos="9356"/>
        </w:tabs>
        <w:ind w:right="1"/>
        <w:jc w:val="both"/>
        <w:rPr>
          <w:rFonts w:ascii="Times New Roman" w:hAnsi="Times New Roman" w:cs="Times New Roman"/>
        </w:rPr>
      </w:pPr>
    </w:p>
    <w:p w:rsidR="00AE3DFB" w:rsidRPr="00306DB2" w:rsidRDefault="00AE3DFB" w:rsidP="00AE3DFB">
      <w:pPr>
        <w:widowControl/>
        <w:ind w:firstLine="720"/>
        <w:jc w:val="both"/>
        <w:rPr>
          <w:rFonts w:ascii="TimesNewRomanPSMT" w:hAnsi="TimesNewRomanPSMT" w:cs="TimesNewRomanPSMT"/>
          <w:sz w:val="24"/>
          <w:szCs w:val="24"/>
          <w:lang w:eastAsia="en-US"/>
        </w:rPr>
      </w:pPr>
      <w:r w:rsidRPr="007448D2">
        <w:rPr>
          <w:rFonts w:ascii="TimesNewRomanPSMT" w:hAnsi="TimesNewRomanPSMT" w:cs="TimesNewRomanPSMT"/>
          <w:sz w:val="24"/>
          <w:szCs w:val="24"/>
          <w:lang w:eastAsia="en-US"/>
        </w:rPr>
        <w:t xml:space="preserve">Программа составлена в соответствии с требованиями </w:t>
      </w:r>
      <w:r w:rsidRPr="007448D2">
        <w:rPr>
          <w:rFonts w:ascii="TimesNewRomanPSMT" w:hAnsi="TimesNewRomanPSMT" w:cs="TimesNewRomanPSMT"/>
          <w:iCs/>
          <w:sz w:val="24"/>
          <w:szCs w:val="24"/>
          <w:lang w:eastAsia="en-US"/>
        </w:rPr>
        <w:t>Федерального государственного образовательного стандарта высшего образования</w:t>
      </w:r>
      <w:r>
        <w:rPr>
          <w:rFonts w:ascii="TimesNewRomanPSMT" w:hAnsi="TimesNewRomanPSMT" w:cs="TimesNewRomanPSMT"/>
          <w:iCs/>
          <w:sz w:val="24"/>
          <w:szCs w:val="24"/>
          <w:lang w:eastAsia="en-US"/>
        </w:rPr>
        <w:t xml:space="preserve"> </w:t>
      </w:r>
      <w:r w:rsidRPr="007448D2">
        <w:rPr>
          <w:rFonts w:ascii="TimesNewRomanPSMT" w:hAnsi="TimesNewRomanPSMT" w:cs="TimesNewRomanPSMT"/>
          <w:sz w:val="24"/>
          <w:szCs w:val="24"/>
          <w:lang w:eastAsia="en-US"/>
        </w:rPr>
        <w:t xml:space="preserve">по направлению </w:t>
      </w:r>
      <w:r w:rsidRPr="00306DB2">
        <w:rPr>
          <w:rFonts w:ascii="TimesNewRomanPSMT" w:hAnsi="TimesNewRomanPSMT" w:cs="TimesNewRomanPSMT"/>
          <w:sz w:val="24"/>
          <w:szCs w:val="24"/>
          <w:lang w:eastAsia="en-US"/>
        </w:rPr>
        <w:t xml:space="preserve">подготовки </w:t>
      </w:r>
      <w:r w:rsidR="007854A9" w:rsidRPr="00A56C8F">
        <w:rPr>
          <w:lang w:eastAsia="en-US"/>
        </w:rPr>
        <w:t>_______ __________________</w:t>
      </w:r>
      <w:r w:rsidR="00A218F9" w:rsidRPr="00306DB2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="00701FEA" w:rsidRPr="00306DB2">
        <w:rPr>
          <w:rFonts w:ascii="TimesNewRomanPSMT" w:hAnsi="TimesNewRomanPSMT" w:cs="TimesNewRomanPSMT"/>
          <w:sz w:val="24"/>
          <w:szCs w:val="24"/>
          <w:lang w:eastAsia="en-US"/>
        </w:rPr>
        <w:t>(уровень подготовки кадров высшей квалификации</w:t>
      </w:r>
      <w:r w:rsidRPr="00306DB2">
        <w:rPr>
          <w:rFonts w:ascii="TimesNewRomanPSMT" w:hAnsi="TimesNewRomanPSMT" w:cs="TimesNewRomanPSMT"/>
          <w:sz w:val="24"/>
          <w:szCs w:val="24"/>
          <w:lang w:eastAsia="en-US"/>
        </w:rPr>
        <w:t>).</w:t>
      </w:r>
    </w:p>
    <w:p w:rsidR="00AE3DFB" w:rsidRPr="00306DB2" w:rsidRDefault="00AE3DFB" w:rsidP="00FD5AC9">
      <w:pPr>
        <w:shd w:val="clear" w:color="auto" w:fill="FFFFFF"/>
        <w:tabs>
          <w:tab w:val="left" w:pos="9356"/>
        </w:tabs>
        <w:ind w:right="1"/>
        <w:jc w:val="both"/>
        <w:rPr>
          <w:rFonts w:ascii="Times New Roman" w:hAnsi="Times New Roman" w:cs="Times New Roman"/>
        </w:rPr>
      </w:pPr>
    </w:p>
    <w:p w:rsidR="00725800" w:rsidRDefault="00725800" w:rsidP="00FF47F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DB2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обучения,</w:t>
      </w:r>
      <w:r w:rsidRPr="00FF47FB">
        <w:rPr>
          <w:rFonts w:ascii="Times New Roman" w:hAnsi="Times New Roman" w:cs="Times New Roman"/>
          <w:b/>
          <w:bCs/>
          <w:sz w:val="24"/>
          <w:szCs w:val="24"/>
        </w:rPr>
        <w:t xml:space="preserve"> соотнесенных с планируемыми результатами освоения образовательной программ</w:t>
      </w:r>
      <w:r w:rsidR="004E4105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725800" w:rsidRPr="00FF47FB" w:rsidRDefault="00725800" w:rsidP="008D12CC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0"/>
        <w:gridCol w:w="3995"/>
        <w:gridCol w:w="1316"/>
      </w:tblGrid>
      <w:tr w:rsidR="006321DA" w:rsidRPr="00337B4A" w:rsidTr="006321DA">
        <w:trPr>
          <w:cantSplit/>
          <w:tblHeader/>
        </w:trPr>
        <w:tc>
          <w:tcPr>
            <w:tcW w:w="2225" w:type="pct"/>
            <w:vAlign w:val="center"/>
          </w:tcPr>
          <w:p w:rsidR="007854A9" w:rsidRPr="00797466" w:rsidRDefault="006321DA" w:rsidP="008F371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466">
              <w:rPr>
                <w:rFonts w:ascii="Times New Roman" w:hAnsi="Times New Roman" w:cs="Times New Roman"/>
                <w:sz w:val="22"/>
                <w:szCs w:val="22"/>
              </w:rPr>
              <w:t>Код и наименование компетенции</w:t>
            </w:r>
          </w:p>
          <w:p w:rsidR="006321DA" w:rsidRPr="00797466" w:rsidRDefault="007854A9" w:rsidP="008F371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466">
              <w:rPr>
                <w:rFonts w:ascii="Times New Roman" w:hAnsi="Times New Roman" w:cs="Times New Roman"/>
                <w:sz w:val="22"/>
                <w:szCs w:val="22"/>
              </w:rPr>
              <w:t>(результат освоения)</w:t>
            </w:r>
          </w:p>
        </w:tc>
        <w:tc>
          <w:tcPr>
            <w:tcW w:w="2087" w:type="pct"/>
            <w:vAlign w:val="center"/>
          </w:tcPr>
          <w:p w:rsidR="007854A9" w:rsidRPr="00797466" w:rsidRDefault="007854A9" w:rsidP="007854A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46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оценивания</w:t>
            </w:r>
          </w:p>
          <w:p w:rsidR="006321DA" w:rsidRPr="00797466" w:rsidRDefault="007854A9" w:rsidP="00337B4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466">
              <w:rPr>
                <w:rFonts w:ascii="Times New Roman" w:hAnsi="Times New Roman" w:cs="Times New Roman"/>
                <w:sz w:val="22"/>
                <w:szCs w:val="22"/>
              </w:rPr>
              <w:t>(результата обучения)</w:t>
            </w:r>
          </w:p>
        </w:tc>
        <w:tc>
          <w:tcPr>
            <w:tcW w:w="687" w:type="pct"/>
            <w:vAlign w:val="center"/>
          </w:tcPr>
          <w:p w:rsidR="006321DA" w:rsidRPr="00337B4A" w:rsidRDefault="006321DA" w:rsidP="008F371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B4A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  <w:p w:rsidR="006321DA" w:rsidRPr="00337B4A" w:rsidRDefault="006321DA" w:rsidP="008F371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B4A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  <w:p w:rsidR="006321DA" w:rsidRPr="00337B4A" w:rsidRDefault="006321DA" w:rsidP="008F371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B4A">
              <w:rPr>
                <w:rFonts w:ascii="Times New Roman" w:hAnsi="Times New Roman" w:cs="Times New Roman"/>
                <w:sz w:val="22"/>
                <w:szCs w:val="22"/>
              </w:rPr>
              <w:t>оценивания</w:t>
            </w:r>
          </w:p>
        </w:tc>
      </w:tr>
      <w:tr w:rsidR="006321DA" w:rsidRPr="00337B4A" w:rsidTr="006321DA">
        <w:trPr>
          <w:trHeight w:val="305"/>
        </w:trPr>
        <w:tc>
          <w:tcPr>
            <w:tcW w:w="2225" w:type="pct"/>
            <w:vMerge w:val="restart"/>
            <w:vAlign w:val="center"/>
          </w:tcPr>
          <w:p w:rsidR="006321DA" w:rsidRPr="00337B4A" w:rsidRDefault="006321DA" w:rsidP="008F371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2087" w:type="pct"/>
            <w:vAlign w:val="center"/>
          </w:tcPr>
          <w:p w:rsidR="006321DA" w:rsidRPr="003D2360" w:rsidRDefault="006321DA" w:rsidP="003D2360">
            <w:pPr>
              <w:shd w:val="clear" w:color="auto" w:fill="FFFFFF"/>
              <w:ind w:left="123" w:right="148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3D236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Знает……..</w:t>
            </w:r>
          </w:p>
        </w:tc>
        <w:tc>
          <w:tcPr>
            <w:tcW w:w="687" w:type="pct"/>
            <w:vAlign w:val="center"/>
          </w:tcPr>
          <w:p w:rsidR="006321DA" w:rsidRPr="00337B4A" w:rsidRDefault="006321DA" w:rsidP="008F371F">
            <w:pPr>
              <w:contextualSpacing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37B4A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З..</w:t>
            </w:r>
          </w:p>
        </w:tc>
      </w:tr>
      <w:tr w:rsidR="006321DA" w:rsidRPr="00337B4A" w:rsidTr="006321DA">
        <w:trPr>
          <w:trHeight w:val="248"/>
        </w:trPr>
        <w:tc>
          <w:tcPr>
            <w:tcW w:w="2225" w:type="pct"/>
            <w:vMerge/>
            <w:vAlign w:val="center"/>
          </w:tcPr>
          <w:p w:rsidR="006321DA" w:rsidRPr="00337B4A" w:rsidRDefault="006321DA" w:rsidP="008F371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pct"/>
            <w:tcBorders>
              <w:bottom w:val="single" w:sz="4" w:space="0" w:color="auto"/>
            </w:tcBorders>
            <w:vAlign w:val="center"/>
          </w:tcPr>
          <w:p w:rsidR="006321DA" w:rsidRPr="003D2360" w:rsidRDefault="006321DA" w:rsidP="003D2360">
            <w:pPr>
              <w:shd w:val="clear" w:color="auto" w:fill="FFFFFF"/>
              <w:ind w:left="123" w:right="148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3D236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Умеет…….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6321DA" w:rsidRPr="00337B4A" w:rsidRDefault="006321DA" w:rsidP="008F371F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37B4A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У..</w:t>
            </w:r>
          </w:p>
        </w:tc>
      </w:tr>
      <w:tr w:rsidR="006321DA" w:rsidRPr="008F371F" w:rsidTr="006321DA">
        <w:trPr>
          <w:trHeight w:val="206"/>
        </w:trPr>
        <w:tc>
          <w:tcPr>
            <w:tcW w:w="2225" w:type="pct"/>
            <w:vMerge/>
            <w:vAlign w:val="center"/>
          </w:tcPr>
          <w:p w:rsidR="006321DA" w:rsidRPr="00337B4A" w:rsidRDefault="006321DA" w:rsidP="008F371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pct"/>
            <w:tcBorders>
              <w:top w:val="single" w:sz="4" w:space="0" w:color="auto"/>
            </w:tcBorders>
            <w:vAlign w:val="center"/>
          </w:tcPr>
          <w:p w:rsidR="006321DA" w:rsidRPr="003D2360" w:rsidRDefault="006321DA" w:rsidP="003D2360">
            <w:pPr>
              <w:shd w:val="clear" w:color="auto" w:fill="FFFFFF"/>
              <w:ind w:left="123" w:right="148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3D236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Имеет навыки (опыт деятельности)…………</w:t>
            </w:r>
          </w:p>
        </w:tc>
        <w:tc>
          <w:tcPr>
            <w:tcW w:w="687" w:type="pct"/>
            <w:tcBorders>
              <w:top w:val="single" w:sz="4" w:space="0" w:color="auto"/>
            </w:tcBorders>
            <w:vAlign w:val="center"/>
          </w:tcPr>
          <w:p w:rsidR="006321DA" w:rsidRPr="008F371F" w:rsidRDefault="006321DA" w:rsidP="008F371F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37B4A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Н..</w:t>
            </w:r>
          </w:p>
        </w:tc>
      </w:tr>
    </w:tbl>
    <w:p w:rsidR="00725800" w:rsidRPr="00FC0397" w:rsidRDefault="00FC0397" w:rsidP="00FC0397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color w:val="008000"/>
        </w:rPr>
      </w:pPr>
      <w:r w:rsidRPr="00FC0397">
        <w:rPr>
          <w:rFonts w:ascii="Times New Roman" w:hAnsi="Times New Roman" w:cs="Times New Roman"/>
          <w:bCs/>
          <w:color w:val="008000"/>
        </w:rPr>
        <w:t>Комментарий:</w:t>
      </w:r>
    </w:p>
    <w:p w:rsidR="00FC0397" w:rsidRDefault="00701FEA" w:rsidP="00FC0397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ind w:firstLine="720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>
        <w:rPr>
          <w:rFonts w:ascii="Times New Roman" w:hAnsi="Times New Roman" w:cs="Times New Roman"/>
          <w:bCs/>
          <w:i/>
          <w:color w:val="008000"/>
        </w:rPr>
        <w:t>Перечень компетенций формируется на матрицы компетенций</w:t>
      </w:r>
      <w:r w:rsidR="00725800" w:rsidRPr="00FC0397">
        <w:rPr>
          <w:rFonts w:ascii="Times New Roman" w:hAnsi="Times New Roman" w:cs="Times New Roman"/>
          <w:bCs/>
          <w:i/>
          <w:color w:val="008000"/>
        </w:rPr>
        <w:t>.</w:t>
      </w:r>
    </w:p>
    <w:p w:rsidR="00725800" w:rsidRPr="00FC0397" w:rsidRDefault="00725800" w:rsidP="00FC0397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ind w:firstLine="720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 w:rsidRPr="00FC0397">
        <w:rPr>
          <w:rFonts w:ascii="Times New Roman" w:hAnsi="Times New Roman" w:cs="Times New Roman"/>
          <w:bCs/>
          <w:i/>
          <w:color w:val="008000"/>
        </w:rPr>
        <w:t xml:space="preserve">Код </w:t>
      </w:r>
      <w:r w:rsidR="007C704A" w:rsidRPr="00FC0397">
        <w:rPr>
          <w:rFonts w:ascii="Times New Roman" w:hAnsi="Times New Roman" w:cs="Times New Roman"/>
          <w:bCs/>
          <w:i/>
          <w:color w:val="008000"/>
        </w:rPr>
        <w:t>показателя ос</w:t>
      </w:r>
      <w:r w:rsidR="00FC0397" w:rsidRPr="00FC0397">
        <w:rPr>
          <w:rFonts w:ascii="Times New Roman" w:hAnsi="Times New Roman" w:cs="Times New Roman"/>
          <w:bCs/>
          <w:i/>
          <w:color w:val="008000"/>
        </w:rPr>
        <w:t>в</w:t>
      </w:r>
      <w:r w:rsidR="007C704A" w:rsidRPr="00FC0397">
        <w:rPr>
          <w:rFonts w:ascii="Times New Roman" w:hAnsi="Times New Roman" w:cs="Times New Roman"/>
          <w:bCs/>
          <w:i/>
          <w:color w:val="008000"/>
        </w:rPr>
        <w:t>оения</w:t>
      </w:r>
      <w:r w:rsidRPr="00FC0397">
        <w:rPr>
          <w:rFonts w:ascii="Times New Roman" w:hAnsi="Times New Roman" w:cs="Times New Roman"/>
          <w:bCs/>
          <w:i/>
          <w:color w:val="008000"/>
        </w:rPr>
        <w:t xml:space="preserve"> - </w:t>
      </w:r>
      <w:proofErr w:type="gramStart"/>
      <w:r w:rsidRPr="00FC0397">
        <w:rPr>
          <w:rFonts w:ascii="Times New Roman" w:hAnsi="Times New Roman" w:cs="Times New Roman"/>
          <w:bCs/>
          <w:i/>
          <w:color w:val="008000"/>
        </w:rPr>
        <w:t>З</w:t>
      </w:r>
      <w:proofErr w:type="gramEnd"/>
      <w:r w:rsidRPr="00FC0397">
        <w:rPr>
          <w:rFonts w:ascii="Times New Roman" w:hAnsi="Times New Roman" w:cs="Times New Roman"/>
          <w:bCs/>
          <w:i/>
          <w:color w:val="008000"/>
        </w:rPr>
        <w:t xml:space="preserve"> (зн</w:t>
      </w:r>
      <w:r w:rsidR="00FC0397">
        <w:rPr>
          <w:rFonts w:ascii="Times New Roman" w:hAnsi="Times New Roman" w:cs="Times New Roman"/>
          <w:bCs/>
          <w:i/>
          <w:color w:val="008000"/>
        </w:rPr>
        <w:t>ать),У (уметь), Н (иметь навыки</w:t>
      </w:r>
      <w:r w:rsidR="00980B2A">
        <w:rPr>
          <w:rFonts w:ascii="Times New Roman" w:hAnsi="Times New Roman" w:cs="Times New Roman"/>
          <w:bCs/>
          <w:i/>
          <w:color w:val="008000"/>
        </w:rPr>
        <w:t>, опыт деятельности</w:t>
      </w:r>
      <w:r w:rsidR="00FC0397">
        <w:rPr>
          <w:rFonts w:ascii="Times New Roman" w:hAnsi="Times New Roman" w:cs="Times New Roman"/>
          <w:bCs/>
          <w:i/>
          <w:color w:val="008000"/>
        </w:rPr>
        <w:t>).</w:t>
      </w:r>
    </w:p>
    <w:p w:rsidR="00725800" w:rsidRPr="00C63013" w:rsidRDefault="00725800" w:rsidP="00C63013">
      <w:pPr>
        <w:rPr>
          <w:rFonts w:ascii="Times New Roman" w:hAnsi="Times New Roman" w:cs="Times New Roman"/>
          <w:sz w:val="24"/>
          <w:szCs w:val="24"/>
        </w:rPr>
      </w:pPr>
    </w:p>
    <w:p w:rsidR="00725800" w:rsidRPr="00306DB2" w:rsidRDefault="00725800" w:rsidP="00FF47F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6DB2">
        <w:rPr>
          <w:rFonts w:ascii="Times New Roman" w:hAnsi="Times New Roman" w:cs="Times New Roman"/>
          <w:b/>
          <w:sz w:val="24"/>
          <w:szCs w:val="24"/>
        </w:rPr>
        <w:t xml:space="preserve">Указание места </w:t>
      </w:r>
      <w:r w:rsidR="00701FEA" w:rsidRPr="00306DB2">
        <w:rPr>
          <w:rFonts w:ascii="Times New Roman" w:hAnsi="Times New Roman" w:cs="Times New Roman"/>
          <w:b/>
          <w:bCs/>
          <w:sz w:val="24"/>
          <w:szCs w:val="24"/>
        </w:rPr>
        <w:t>научных исследований</w:t>
      </w:r>
      <w:r w:rsidR="00701FEA" w:rsidRPr="00306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DB2">
        <w:rPr>
          <w:rFonts w:ascii="Times New Roman" w:hAnsi="Times New Roman" w:cs="Times New Roman"/>
          <w:b/>
          <w:sz w:val="24"/>
          <w:szCs w:val="24"/>
        </w:rPr>
        <w:t>в структуре образовательной программы</w:t>
      </w:r>
    </w:p>
    <w:p w:rsidR="00725800" w:rsidRPr="00DF382E" w:rsidRDefault="00725800" w:rsidP="00DF382E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382E" w:rsidRPr="00337B4A" w:rsidRDefault="005D69E6" w:rsidP="00DF382E">
      <w:pPr>
        <w:shd w:val="clear" w:color="auto" w:fill="FFFFFF"/>
        <w:ind w:left="14" w:right="10"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Б3 </w:t>
      </w:r>
      <w:r w:rsidR="00DF382E" w:rsidRPr="00D528F3">
        <w:rPr>
          <w:rFonts w:ascii="Times New Roman" w:hAnsi="Times New Roman" w:cs="Times New Roman"/>
          <w:sz w:val="24"/>
          <w:szCs w:val="24"/>
        </w:rPr>
        <w:t>«</w:t>
      </w:r>
      <w:r w:rsidR="00C766CD">
        <w:rPr>
          <w:rFonts w:ascii="Times New Roman" w:hAnsi="Times New Roman" w:cs="Times New Roman"/>
          <w:sz w:val="24"/>
          <w:szCs w:val="24"/>
        </w:rPr>
        <w:t>Научные исследования</w:t>
      </w:r>
      <w:r w:rsidR="00DF382E" w:rsidRPr="00D528F3">
        <w:rPr>
          <w:rFonts w:ascii="Times New Roman" w:hAnsi="Times New Roman" w:cs="Times New Roman"/>
          <w:sz w:val="24"/>
          <w:szCs w:val="24"/>
        </w:rPr>
        <w:t xml:space="preserve">» </w:t>
      </w:r>
      <w:r w:rsidR="00C766CD">
        <w:rPr>
          <w:rFonts w:ascii="Times New Roman" w:hAnsi="Times New Roman" w:cs="Times New Roman"/>
          <w:sz w:val="24"/>
          <w:szCs w:val="24"/>
        </w:rPr>
        <w:t>относ</w:t>
      </w:r>
      <w:r w:rsidR="008F371F">
        <w:rPr>
          <w:rFonts w:ascii="Times New Roman" w:hAnsi="Times New Roman" w:cs="Times New Roman"/>
          <w:sz w:val="24"/>
          <w:szCs w:val="24"/>
        </w:rPr>
        <w:t>и</w:t>
      </w:r>
      <w:r w:rsidR="00DF382E" w:rsidRPr="00D528F3">
        <w:rPr>
          <w:rFonts w:ascii="Times New Roman" w:hAnsi="Times New Roman" w:cs="Times New Roman"/>
          <w:sz w:val="24"/>
          <w:szCs w:val="24"/>
        </w:rPr>
        <w:t xml:space="preserve">тся </w:t>
      </w:r>
      <w:r w:rsidR="00DF382E" w:rsidRPr="00832E41">
        <w:rPr>
          <w:rFonts w:ascii="Times New Roman" w:hAnsi="Times New Roman" w:cs="Times New Roman"/>
          <w:sz w:val="24"/>
          <w:szCs w:val="24"/>
        </w:rPr>
        <w:t xml:space="preserve">к вариативной части </w:t>
      </w:r>
      <w:r w:rsidR="00DF382E" w:rsidRPr="001260F1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по направлению подготовки</w:t>
      </w:r>
      <w:r w:rsidR="00DF382E" w:rsidRPr="00337B4A">
        <w:rPr>
          <w:rFonts w:ascii="Times New Roman" w:hAnsi="Times New Roman" w:cs="Times New Roman"/>
          <w:sz w:val="24"/>
          <w:szCs w:val="24"/>
        </w:rPr>
        <w:t xml:space="preserve"> </w:t>
      </w:r>
      <w:r w:rsidR="007854A9" w:rsidRPr="00337B4A">
        <w:rPr>
          <w:rFonts w:ascii="Times New Roman" w:hAnsi="Times New Roman" w:cs="Times New Roman"/>
          <w:sz w:val="24"/>
          <w:szCs w:val="24"/>
        </w:rPr>
        <w:t>_______ __________________</w:t>
      </w:r>
      <w:r w:rsidR="00DF382E" w:rsidRPr="00FF4FEF">
        <w:rPr>
          <w:rFonts w:ascii="Times New Roman" w:hAnsi="Times New Roman" w:cs="Times New Roman"/>
          <w:sz w:val="24"/>
          <w:szCs w:val="24"/>
        </w:rPr>
        <w:t>, направленность «___________________»</w:t>
      </w:r>
      <w:r w:rsidR="00DF382E" w:rsidRPr="00337B4A">
        <w:rPr>
          <w:rFonts w:ascii="Times New Roman" w:hAnsi="Times New Roman" w:cs="Times New Roman"/>
          <w:sz w:val="24"/>
          <w:szCs w:val="24"/>
        </w:rPr>
        <w:t xml:space="preserve"> </w:t>
      </w:r>
      <w:r w:rsidR="00DF382E" w:rsidRPr="001260F1">
        <w:rPr>
          <w:rFonts w:ascii="Times New Roman" w:hAnsi="Times New Roman" w:cs="Times New Roman"/>
          <w:sz w:val="24"/>
          <w:szCs w:val="24"/>
        </w:rPr>
        <w:t xml:space="preserve">(уровень подготовки </w:t>
      </w:r>
      <w:r w:rsidR="00DF382E">
        <w:rPr>
          <w:rFonts w:ascii="Times New Roman" w:hAnsi="Times New Roman" w:cs="Times New Roman"/>
          <w:sz w:val="24"/>
          <w:szCs w:val="24"/>
        </w:rPr>
        <w:t>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>) и является обязательным</w:t>
      </w:r>
      <w:r w:rsidR="00DF382E" w:rsidRPr="001260F1">
        <w:rPr>
          <w:rFonts w:ascii="Times New Roman" w:hAnsi="Times New Roman" w:cs="Times New Roman"/>
          <w:sz w:val="24"/>
          <w:szCs w:val="24"/>
        </w:rPr>
        <w:t xml:space="preserve"> к прохождению.</w:t>
      </w:r>
    </w:p>
    <w:p w:rsidR="00725800" w:rsidRPr="00306DB2" w:rsidRDefault="00725800" w:rsidP="00DE6426">
      <w:pPr>
        <w:shd w:val="clear" w:color="auto" w:fill="FFFFFF"/>
        <w:ind w:left="14" w:right="10" w:firstLine="58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25800" w:rsidRPr="004E4105" w:rsidRDefault="00725800" w:rsidP="0036007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4105">
        <w:rPr>
          <w:rFonts w:ascii="Times New Roman" w:hAnsi="Times New Roman" w:cs="Times New Roman"/>
          <w:b/>
          <w:sz w:val="24"/>
          <w:szCs w:val="24"/>
        </w:rPr>
        <w:t xml:space="preserve">Указание объема </w:t>
      </w:r>
      <w:r w:rsidR="004E4105" w:rsidRPr="004E4105">
        <w:rPr>
          <w:rFonts w:ascii="Times New Roman" w:hAnsi="Times New Roman" w:cs="Times New Roman"/>
          <w:b/>
          <w:sz w:val="24"/>
          <w:szCs w:val="24"/>
        </w:rPr>
        <w:t xml:space="preserve">и продолжительности </w:t>
      </w:r>
      <w:r w:rsidR="00832E41" w:rsidRPr="004E4105">
        <w:rPr>
          <w:rFonts w:ascii="Times New Roman" w:hAnsi="Times New Roman" w:cs="Times New Roman"/>
          <w:b/>
          <w:sz w:val="24"/>
          <w:szCs w:val="24"/>
        </w:rPr>
        <w:t xml:space="preserve">элемента </w:t>
      </w:r>
      <w:r w:rsidR="002E5C0A" w:rsidRPr="004E4105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7B0DDD" w:rsidRPr="004E4105">
        <w:rPr>
          <w:rFonts w:ascii="Times New Roman" w:hAnsi="Times New Roman" w:cs="Times New Roman"/>
          <w:b/>
          <w:sz w:val="24"/>
          <w:szCs w:val="24"/>
        </w:rPr>
        <w:t>о</w:t>
      </w:r>
      <w:r w:rsidR="002E5C0A" w:rsidRPr="004E4105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832E41" w:rsidRPr="004E410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E4105" w:rsidRPr="004E4105" w:rsidRDefault="004E4105" w:rsidP="004E4105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854A9" w:rsidRPr="00337B4A" w:rsidRDefault="007854A9" w:rsidP="007854A9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____ зачётных е</w:t>
      </w:r>
      <w:r w:rsidR="00A030F4">
        <w:rPr>
          <w:rFonts w:ascii="Times New Roman" w:hAnsi="Times New Roman" w:cs="Times New Roman"/>
          <w:sz w:val="24"/>
          <w:szCs w:val="24"/>
        </w:rPr>
        <w:t>диниц (____академических часов)</w:t>
      </w:r>
    </w:p>
    <w:p w:rsidR="00725800" w:rsidRPr="00337B4A" w:rsidRDefault="007854A9" w:rsidP="007854A9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B4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</w:t>
      </w:r>
      <w:r w:rsidR="00A030F4">
        <w:rPr>
          <w:rFonts w:ascii="Times New Roman" w:hAnsi="Times New Roman" w:cs="Times New Roman"/>
          <w:i/>
          <w:sz w:val="24"/>
          <w:szCs w:val="24"/>
        </w:rPr>
        <w:t>.</w:t>
      </w:r>
    </w:p>
    <w:p w:rsidR="00725800" w:rsidRDefault="00725800" w:rsidP="00D528F3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4A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832E41" w:rsidRPr="00337B4A">
        <w:rPr>
          <w:rFonts w:ascii="Times New Roman" w:hAnsi="Times New Roman" w:cs="Times New Roman"/>
          <w:sz w:val="24"/>
          <w:szCs w:val="24"/>
        </w:rPr>
        <w:t>«</w:t>
      </w:r>
      <w:r w:rsidR="00C766CD" w:rsidRPr="00337B4A">
        <w:rPr>
          <w:rFonts w:ascii="Times New Roman" w:hAnsi="Times New Roman" w:cs="Times New Roman"/>
          <w:sz w:val="24"/>
          <w:szCs w:val="24"/>
        </w:rPr>
        <w:t>Научных исследований</w:t>
      </w:r>
      <w:r w:rsidR="00832E41" w:rsidRPr="00337B4A">
        <w:rPr>
          <w:rFonts w:ascii="Times New Roman" w:hAnsi="Times New Roman" w:cs="Times New Roman"/>
          <w:sz w:val="24"/>
          <w:szCs w:val="24"/>
        </w:rPr>
        <w:t xml:space="preserve">» </w:t>
      </w:r>
      <w:r w:rsidR="00306DB2" w:rsidRPr="00337B4A">
        <w:rPr>
          <w:rFonts w:ascii="Times New Roman" w:hAnsi="Times New Roman" w:cs="Times New Roman"/>
          <w:sz w:val="24"/>
          <w:szCs w:val="24"/>
        </w:rPr>
        <w:t>составляет</w:t>
      </w:r>
      <w:r w:rsidRPr="00337B4A">
        <w:rPr>
          <w:rFonts w:ascii="Times New Roman" w:hAnsi="Times New Roman" w:cs="Times New Roman"/>
          <w:sz w:val="24"/>
          <w:szCs w:val="24"/>
        </w:rPr>
        <w:t xml:space="preserve"> __________н</w:t>
      </w:r>
      <w:r w:rsidR="008D1CE3" w:rsidRPr="00337B4A">
        <w:rPr>
          <w:rFonts w:ascii="Times New Roman" w:hAnsi="Times New Roman" w:cs="Times New Roman"/>
          <w:sz w:val="24"/>
          <w:szCs w:val="24"/>
        </w:rPr>
        <w:t>едель.</w:t>
      </w:r>
    </w:p>
    <w:p w:rsidR="00725800" w:rsidRPr="00065445" w:rsidRDefault="00725800" w:rsidP="00FD5AC9">
      <w:pPr>
        <w:shd w:val="clear" w:color="auto" w:fill="FFFFFF"/>
        <w:tabs>
          <w:tab w:val="left" w:pos="284"/>
          <w:tab w:val="left" w:pos="869"/>
          <w:tab w:val="left" w:leader="underscore" w:pos="9557"/>
        </w:tabs>
        <w:jc w:val="center"/>
        <w:rPr>
          <w:rFonts w:ascii="Times New Roman" w:hAnsi="Times New Roman" w:cs="Times New Roman"/>
          <w:b/>
          <w:bCs/>
          <w:spacing w:val="-12"/>
          <w:w w:val="88"/>
          <w:sz w:val="24"/>
          <w:szCs w:val="24"/>
        </w:rPr>
      </w:pPr>
    </w:p>
    <w:p w:rsidR="00725800" w:rsidRPr="00306DB2" w:rsidRDefault="00FF3AAD" w:rsidP="007C514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45">
        <w:rPr>
          <w:rFonts w:ascii="Times New Roman" w:hAnsi="Times New Roman" w:cs="Times New Roman"/>
          <w:b/>
          <w:sz w:val="24"/>
          <w:szCs w:val="24"/>
        </w:rPr>
        <w:t>Структура и с</w:t>
      </w:r>
      <w:r w:rsidR="00725800" w:rsidRPr="007C5145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 w:rsidR="00832E41" w:rsidRPr="00306DB2">
        <w:rPr>
          <w:rFonts w:ascii="Times New Roman" w:hAnsi="Times New Roman" w:cs="Times New Roman"/>
          <w:b/>
          <w:sz w:val="24"/>
          <w:szCs w:val="24"/>
        </w:rPr>
        <w:t xml:space="preserve">элемента </w:t>
      </w:r>
      <w:r w:rsidR="00FF4FEF" w:rsidRPr="00306DB2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="00832E41" w:rsidRPr="00306DB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F1134" w:rsidRPr="00337B4A" w:rsidRDefault="00EF1134" w:rsidP="00337B4A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02E" w:rsidRPr="00337B4A" w:rsidRDefault="00337B4A" w:rsidP="00E6402E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02E">
        <w:rPr>
          <w:rFonts w:ascii="Times New Roman" w:hAnsi="Times New Roman" w:cs="Times New Roman"/>
          <w:sz w:val="24"/>
          <w:szCs w:val="24"/>
        </w:rPr>
        <w:t>Форма обучения - ____</w:t>
      </w:r>
      <w:r w:rsidR="00E6402E">
        <w:rPr>
          <w:rFonts w:ascii="Times New Roman" w:hAnsi="Times New Roman" w:cs="Times New Roman"/>
          <w:sz w:val="24"/>
          <w:szCs w:val="24"/>
        </w:rPr>
        <w:t>_____.</w:t>
      </w:r>
    </w:p>
    <w:tbl>
      <w:tblPr>
        <w:tblW w:w="4979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4420"/>
        <w:gridCol w:w="555"/>
        <w:gridCol w:w="554"/>
        <w:gridCol w:w="851"/>
        <w:gridCol w:w="2550"/>
      </w:tblGrid>
      <w:tr w:rsidR="00337B4A" w:rsidRPr="008F371F" w:rsidTr="00A030F4">
        <w:trPr>
          <w:cantSplit/>
          <w:trHeight w:val="1685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B4A" w:rsidRPr="008F371F" w:rsidRDefault="00337B4A" w:rsidP="008F371F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4A" w:rsidRPr="008F371F" w:rsidRDefault="00337B4A" w:rsidP="00337B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F371F">
              <w:rPr>
                <w:rFonts w:ascii="Times New Roman" w:hAnsi="Times New Roman" w:cs="Times New Roman"/>
                <w:sz w:val="22"/>
                <w:szCs w:val="22"/>
              </w:rPr>
              <w:t>Этапы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7B4A" w:rsidRPr="00337B4A" w:rsidRDefault="00337B4A" w:rsidP="00337B4A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Семестр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37B4A" w:rsidRPr="008F371F" w:rsidRDefault="00337B4A" w:rsidP="008F371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B4A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Кол-во недель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37B4A" w:rsidRPr="008F371F" w:rsidRDefault="00337B4A" w:rsidP="00A030F4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sz w:val="22"/>
                <w:szCs w:val="22"/>
              </w:rPr>
              <w:t>Трудоемкость</w:t>
            </w:r>
          </w:p>
          <w:p w:rsidR="00337B4A" w:rsidRPr="008F371F" w:rsidRDefault="00337B4A" w:rsidP="00A030F4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(в часах)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B4A" w:rsidRPr="008F371F" w:rsidRDefault="00337B4A" w:rsidP="00337B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sz w:val="22"/>
                <w:szCs w:val="22"/>
              </w:rPr>
              <w:t xml:space="preserve">Формы </w:t>
            </w:r>
            <w:r w:rsidRPr="008F371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промежуточной аттестации</w:t>
            </w:r>
          </w:p>
        </w:tc>
      </w:tr>
      <w:tr w:rsidR="00337B4A" w:rsidRPr="008F371F" w:rsidTr="00A030F4">
        <w:trPr>
          <w:trHeight w:hRule="exact" w:val="628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B4A" w:rsidRPr="00337B4A" w:rsidRDefault="00337B4A" w:rsidP="008F37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B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4A" w:rsidRPr="008F371F" w:rsidRDefault="00337B4A" w:rsidP="008F371F">
            <w:pPr>
              <w:shd w:val="clear" w:color="auto" w:fill="FFFFFF"/>
              <w:ind w:left="123" w:right="148"/>
              <w:rPr>
                <w:rFonts w:ascii="Times New Roman" w:hAnsi="Times New Roman" w:cs="Times New Roman"/>
                <w:bCs/>
                <w:color w:val="008000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Подготовительный этап Научно-исследовательской деятельности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4A" w:rsidRPr="008F371F" w:rsidRDefault="00337B4A" w:rsidP="00337B4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B4A" w:rsidRPr="008F371F" w:rsidRDefault="00337B4A" w:rsidP="008F371F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B4A" w:rsidRPr="008F371F" w:rsidRDefault="00337B4A" w:rsidP="008F37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B4A" w:rsidRPr="008F371F" w:rsidRDefault="00337B4A" w:rsidP="008F371F">
            <w:pPr>
              <w:shd w:val="clear" w:color="auto" w:fill="FFFFFF"/>
              <w:ind w:left="123" w:right="1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Зачёт с оценкой в 1 семестре.</w:t>
            </w:r>
          </w:p>
        </w:tc>
      </w:tr>
      <w:tr w:rsidR="00337B4A" w:rsidRPr="008F371F" w:rsidTr="00A030F4">
        <w:trPr>
          <w:trHeight w:hRule="exact" w:val="581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B4A" w:rsidRPr="00337B4A" w:rsidRDefault="00337B4A" w:rsidP="008F37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B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4A" w:rsidRPr="008F371F" w:rsidRDefault="00337B4A" w:rsidP="008F371F">
            <w:pPr>
              <w:shd w:val="clear" w:color="auto" w:fill="FFFFFF"/>
              <w:ind w:left="123" w:right="148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Теоретический этап Научно-исследовательской деятельности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4A" w:rsidRPr="008F371F" w:rsidRDefault="00337B4A" w:rsidP="00337B4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B4A" w:rsidRPr="008F371F" w:rsidRDefault="00337B4A" w:rsidP="008F371F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B4A" w:rsidRPr="008F371F" w:rsidRDefault="00337B4A" w:rsidP="008F37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B4A" w:rsidRPr="008F371F" w:rsidRDefault="00337B4A" w:rsidP="008F371F">
            <w:pPr>
              <w:shd w:val="clear" w:color="auto" w:fill="FFFFFF"/>
              <w:ind w:left="123" w:right="148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Зачёт</w:t>
            </w:r>
            <w:r w:rsidRPr="008F371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с оценкой в 2,</w:t>
            </w:r>
            <w:r w:rsidR="00A030F4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</w:t>
            </w:r>
            <w:r w:rsidRPr="008F371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 семестрах</w:t>
            </w:r>
          </w:p>
        </w:tc>
      </w:tr>
      <w:tr w:rsidR="00337B4A" w:rsidRPr="008F371F" w:rsidTr="00A030F4">
        <w:trPr>
          <w:trHeight w:hRule="exact" w:val="581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B4A" w:rsidRPr="00337B4A" w:rsidRDefault="00337B4A" w:rsidP="008F37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B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4A" w:rsidRPr="008F371F" w:rsidRDefault="00337B4A" w:rsidP="008F371F">
            <w:pPr>
              <w:shd w:val="clear" w:color="auto" w:fill="FFFFFF"/>
              <w:ind w:left="123" w:right="148"/>
              <w:rPr>
                <w:rFonts w:ascii="Times New Roman" w:hAnsi="Times New Roman" w:cs="Times New Roman"/>
                <w:bCs/>
                <w:i/>
                <w:color w:val="008000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Экспериментальный этап Научно-исследовательской деятельности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4A" w:rsidRPr="008F371F" w:rsidRDefault="00337B4A" w:rsidP="00337B4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B4A" w:rsidRPr="008F371F" w:rsidRDefault="00337B4A" w:rsidP="008F371F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B4A" w:rsidRPr="008F371F" w:rsidRDefault="00337B4A" w:rsidP="008F37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B4A" w:rsidRPr="008F371F" w:rsidRDefault="00337B4A" w:rsidP="00A030F4">
            <w:pPr>
              <w:shd w:val="clear" w:color="auto" w:fill="FFFFFF"/>
              <w:ind w:left="123" w:right="148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Зачёт </w:t>
            </w:r>
            <w:r w:rsidR="00A030F4" w:rsidRPr="008F371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с оценкой </w:t>
            </w:r>
            <w:r w:rsidR="00A030F4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 4, 5 семестрах.</w:t>
            </w:r>
          </w:p>
        </w:tc>
      </w:tr>
      <w:tr w:rsidR="00337B4A" w:rsidRPr="008F371F" w:rsidTr="00A030F4">
        <w:trPr>
          <w:trHeight w:hRule="exact" w:val="575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B4A" w:rsidRPr="00337B4A" w:rsidRDefault="00337B4A" w:rsidP="008F37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B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4A" w:rsidRPr="008F371F" w:rsidRDefault="00337B4A" w:rsidP="008F371F">
            <w:pPr>
              <w:shd w:val="clear" w:color="auto" w:fill="FFFFFF"/>
              <w:ind w:left="123" w:right="148"/>
              <w:rPr>
                <w:rFonts w:ascii="Times New Roman" w:hAnsi="Times New Roman" w:cs="Times New Roman"/>
                <w:bCs/>
                <w:i/>
                <w:color w:val="008000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Аналитический этап Научно-исследовательской деятельности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4A" w:rsidRPr="008F371F" w:rsidRDefault="00337B4A" w:rsidP="00337B4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B4A" w:rsidRPr="008F371F" w:rsidRDefault="00337B4A" w:rsidP="008F371F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B4A" w:rsidRPr="008F371F" w:rsidRDefault="00337B4A" w:rsidP="008F37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30F4" w:rsidRPr="008F371F" w:rsidRDefault="00337B4A" w:rsidP="00A030F4">
            <w:pPr>
              <w:shd w:val="clear" w:color="auto" w:fill="FFFFFF"/>
              <w:ind w:left="123" w:right="1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Зачёт </w:t>
            </w:r>
            <w:r w:rsidR="00A030F4" w:rsidRPr="008F371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с оценкой </w:t>
            </w:r>
            <w:r w:rsidR="00A030F4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 6, 7 семестрах.</w:t>
            </w:r>
          </w:p>
          <w:p w:rsidR="00337B4A" w:rsidRPr="008F371F" w:rsidRDefault="00337B4A" w:rsidP="008F37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B4A" w:rsidRPr="008F371F" w:rsidTr="00A030F4">
        <w:trPr>
          <w:trHeight w:hRule="exact" w:val="562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B4A" w:rsidRPr="00337B4A" w:rsidRDefault="00337B4A" w:rsidP="008F37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B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4A" w:rsidRPr="008F371F" w:rsidRDefault="00337B4A" w:rsidP="008F371F">
            <w:pPr>
              <w:shd w:val="clear" w:color="auto" w:fill="FFFFFF"/>
              <w:ind w:left="123" w:right="14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Подготовка научно-квалификационной работы (диссертации)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4A" w:rsidRPr="008F371F" w:rsidRDefault="00337B4A" w:rsidP="00337B4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B4A" w:rsidRPr="008F371F" w:rsidRDefault="00337B4A" w:rsidP="008F371F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B4A" w:rsidRPr="008F371F" w:rsidRDefault="00337B4A" w:rsidP="008F37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B4A" w:rsidRPr="008F371F" w:rsidRDefault="00337B4A" w:rsidP="008F37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Зачёт 8 сем.</w:t>
            </w:r>
          </w:p>
        </w:tc>
      </w:tr>
      <w:tr w:rsidR="00337B4A" w:rsidRPr="008F371F" w:rsidTr="00A030F4">
        <w:trPr>
          <w:trHeight w:hRule="exact" w:val="35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B4A" w:rsidRPr="008F371F" w:rsidRDefault="00337B4A" w:rsidP="008F37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4A" w:rsidRPr="008F371F" w:rsidRDefault="00337B4A" w:rsidP="008F371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B4A" w:rsidRPr="008F371F" w:rsidRDefault="00337B4A" w:rsidP="00337B4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B4A" w:rsidRPr="008F371F" w:rsidRDefault="00337B4A" w:rsidP="008F371F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B4A" w:rsidRPr="008F371F" w:rsidRDefault="00337B4A" w:rsidP="008F37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7B4A" w:rsidRPr="008F371F" w:rsidRDefault="00337B4A" w:rsidP="008F37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5800" w:rsidRDefault="00725800" w:rsidP="00FD5AC9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iCs/>
        </w:rPr>
      </w:pPr>
    </w:p>
    <w:p w:rsidR="00513C0F" w:rsidRPr="00513C0F" w:rsidRDefault="00513C0F" w:rsidP="00513C0F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color w:val="008000"/>
        </w:rPr>
      </w:pPr>
      <w:r w:rsidRPr="00513C0F">
        <w:rPr>
          <w:rFonts w:ascii="Times New Roman" w:hAnsi="Times New Roman" w:cs="Times New Roman"/>
          <w:bCs/>
          <w:color w:val="008000"/>
        </w:rPr>
        <w:t>Комментарий:</w:t>
      </w:r>
    </w:p>
    <w:p w:rsidR="00513C0F" w:rsidRPr="00513C0F" w:rsidRDefault="00513C0F" w:rsidP="00513C0F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720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 w:rsidRPr="00513C0F">
        <w:rPr>
          <w:rFonts w:ascii="Times New Roman" w:hAnsi="Times New Roman" w:cs="Times New Roman"/>
          <w:bCs/>
          <w:i/>
          <w:color w:val="008000"/>
        </w:rPr>
        <w:t xml:space="preserve">Содержание этапов </w:t>
      </w:r>
      <w:r>
        <w:rPr>
          <w:rFonts w:ascii="Times New Roman" w:hAnsi="Times New Roman" w:cs="Times New Roman"/>
          <w:bCs/>
          <w:i/>
          <w:color w:val="008000"/>
        </w:rPr>
        <w:t xml:space="preserve">НИ необходимо </w:t>
      </w:r>
      <w:r w:rsidRPr="00513C0F">
        <w:rPr>
          <w:rFonts w:ascii="Times New Roman" w:hAnsi="Times New Roman" w:cs="Times New Roman"/>
          <w:bCs/>
          <w:i/>
          <w:color w:val="008000"/>
        </w:rPr>
        <w:t>согласовать с этапами</w:t>
      </w:r>
      <w:r>
        <w:rPr>
          <w:rFonts w:ascii="Times New Roman" w:hAnsi="Times New Roman" w:cs="Times New Roman"/>
          <w:bCs/>
          <w:i/>
          <w:color w:val="008000"/>
        </w:rPr>
        <w:t>, указанными</w:t>
      </w:r>
      <w:r w:rsidRPr="00513C0F">
        <w:rPr>
          <w:rFonts w:ascii="Times New Roman" w:hAnsi="Times New Roman" w:cs="Times New Roman"/>
          <w:bCs/>
          <w:i/>
          <w:color w:val="008000"/>
        </w:rPr>
        <w:t xml:space="preserve"> в Положении о научных исследованиях аспирантов</w:t>
      </w:r>
      <w:r>
        <w:rPr>
          <w:rFonts w:ascii="Times New Roman" w:hAnsi="Times New Roman" w:cs="Times New Roman"/>
          <w:bCs/>
          <w:i/>
          <w:color w:val="008000"/>
        </w:rPr>
        <w:t>. В данном положении приведено следующее содержание этапов Научно-исследовательской деятельности (НИД) по семестрам</w:t>
      </w:r>
      <w:r w:rsidRPr="00513C0F">
        <w:rPr>
          <w:rFonts w:ascii="Times New Roman" w:hAnsi="Times New Roman" w:cs="Times New Roman"/>
          <w:bCs/>
          <w:i/>
          <w:color w:val="008000"/>
        </w:rPr>
        <w:t>:</w:t>
      </w:r>
    </w:p>
    <w:p w:rsidR="00513C0F" w:rsidRPr="00513C0F" w:rsidRDefault="00513C0F" w:rsidP="00513C0F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567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proofErr w:type="gramStart"/>
      <w:r w:rsidRPr="00513C0F">
        <w:rPr>
          <w:rFonts w:ascii="Times New Roman" w:hAnsi="Times New Roman" w:cs="Times New Roman"/>
          <w:bCs/>
          <w:i/>
          <w:color w:val="008000"/>
        </w:rPr>
        <w:t xml:space="preserve">1 этап (1 семестр) – обоснование выбора темы НКР, утвержденная тема НКР, утвержденный индивидуальный учебный план аспиранта, формулировка цели исследования и постановка конкретных задач исследования, отчет о выполнении этапа НИД на заседании кафедры/структурного подразделения; </w:t>
      </w:r>
      <w:proofErr w:type="gramEnd"/>
    </w:p>
    <w:p w:rsidR="00513C0F" w:rsidRPr="00513C0F" w:rsidRDefault="00513C0F" w:rsidP="00513C0F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567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 w:rsidRPr="00513C0F">
        <w:rPr>
          <w:rFonts w:ascii="Times New Roman" w:hAnsi="Times New Roman" w:cs="Times New Roman"/>
          <w:bCs/>
          <w:i/>
          <w:color w:val="008000"/>
        </w:rPr>
        <w:t xml:space="preserve">2 этап (2 семестр) – выбор методов и разработка методики проведения исследования, разработка программы исследований, отчет о выполнении этапа НИД на заседании кафедры/структурного подразделения; </w:t>
      </w:r>
    </w:p>
    <w:p w:rsidR="00513C0F" w:rsidRPr="00513C0F" w:rsidRDefault="00513C0F" w:rsidP="00513C0F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567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 w:rsidRPr="00513C0F">
        <w:rPr>
          <w:rFonts w:ascii="Times New Roman" w:hAnsi="Times New Roman" w:cs="Times New Roman"/>
          <w:bCs/>
          <w:i/>
          <w:color w:val="008000"/>
        </w:rPr>
        <w:t>3 этап (3 семестр) – организация проведения исследования, сбор информации об объекте исследования, разработка гипотезы исследования, обобщение результатов научно-исследовательской практики, подготовка аналитического обзора по теме НКР, отчет о выполнении этапа НИД на заседании кафед</w:t>
      </w:r>
      <w:r w:rsidR="00AA24B3">
        <w:rPr>
          <w:rFonts w:ascii="Times New Roman" w:hAnsi="Times New Roman" w:cs="Times New Roman"/>
          <w:bCs/>
          <w:i/>
          <w:color w:val="008000"/>
        </w:rPr>
        <w:t>ры/структурного подразделения;</w:t>
      </w:r>
    </w:p>
    <w:p w:rsidR="00513C0F" w:rsidRPr="00513C0F" w:rsidRDefault="00513C0F" w:rsidP="00513C0F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567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 w:rsidRPr="00513C0F">
        <w:rPr>
          <w:rFonts w:ascii="Times New Roman" w:hAnsi="Times New Roman" w:cs="Times New Roman"/>
          <w:bCs/>
          <w:i/>
          <w:color w:val="008000"/>
        </w:rPr>
        <w:t xml:space="preserve">4 этап (4 семестр) </w:t>
      </w:r>
      <w:r w:rsidR="00AA24B3">
        <w:rPr>
          <w:rFonts w:ascii="Times New Roman" w:hAnsi="Times New Roman" w:cs="Times New Roman"/>
          <w:bCs/>
          <w:i/>
          <w:color w:val="008000"/>
        </w:rPr>
        <w:t>–</w:t>
      </w:r>
      <w:r w:rsidRPr="00513C0F">
        <w:rPr>
          <w:rFonts w:ascii="Times New Roman" w:hAnsi="Times New Roman" w:cs="Times New Roman"/>
          <w:bCs/>
          <w:i/>
          <w:color w:val="008000"/>
        </w:rPr>
        <w:t xml:space="preserve"> публикация статьи (по материалам аналитического обзора по теме исследования) в изданиях из Перечня ВАК, проведение исследования, формирование модели, объекта или процесса, проведение эксперимента, проверка исходных гипотез, отчет о выполнении этапа НИД на заседании кафедры/структурного подразделения;</w:t>
      </w:r>
    </w:p>
    <w:p w:rsidR="00513C0F" w:rsidRPr="00513C0F" w:rsidRDefault="00513C0F" w:rsidP="00513C0F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567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 w:rsidRPr="00513C0F">
        <w:rPr>
          <w:rFonts w:ascii="Times New Roman" w:hAnsi="Times New Roman" w:cs="Times New Roman"/>
          <w:bCs/>
          <w:i/>
          <w:color w:val="008000"/>
        </w:rPr>
        <w:t xml:space="preserve">5 этап (5 семестр) </w:t>
      </w:r>
      <w:r w:rsidR="00AA24B3">
        <w:rPr>
          <w:rFonts w:ascii="Times New Roman" w:hAnsi="Times New Roman" w:cs="Times New Roman"/>
          <w:bCs/>
          <w:i/>
          <w:color w:val="008000"/>
        </w:rPr>
        <w:t>–</w:t>
      </w:r>
      <w:r w:rsidRPr="00513C0F">
        <w:rPr>
          <w:rFonts w:ascii="Times New Roman" w:hAnsi="Times New Roman" w:cs="Times New Roman"/>
          <w:bCs/>
          <w:i/>
          <w:color w:val="008000"/>
        </w:rPr>
        <w:t xml:space="preserve"> обработка результатов НИД, формулировка предварительных выводов, подготовка докладов на конференциях по теме исследования, отчет о выполнении этапа НИД на заседании кафедры/структурного подразделения; </w:t>
      </w:r>
    </w:p>
    <w:p w:rsidR="00513C0F" w:rsidRPr="00513C0F" w:rsidRDefault="00513C0F" w:rsidP="00513C0F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567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 w:rsidRPr="00513C0F">
        <w:rPr>
          <w:rFonts w:ascii="Times New Roman" w:hAnsi="Times New Roman" w:cs="Times New Roman"/>
          <w:bCs/>
          <w:i/>
          <w:color w:val="008000"/>
        </w:rPr>
        <w:t>6 этап (6 семестр) – тестирование и верификация разработок, внедрение результатов НИД, оформление патентов и справок о внедрении, подготовка публикаций, докладов на конференциях по теме исследования, отчет о выполнении этапа НИД на заседании кафедры/структурного подразделения;</w:t>
      </w:r>
    </w:p>
    <w:p w:rsidR="00513C0F" w:rsidRDefault="00513C0F" w:rsidP="00513C0F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567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 w:rsidRPr="00513C0F">
        <w:rPr>
          <w:rFonts w:ascii="Times New Roman" w:hAnsi="Times New Roman" w:cs="Times New Roman"/>
          <w:bCs/>
          <w:i/>
          <w:color w:val="008000"/>
        </w:rPr>
        <w:t xml:space="preserve">7 заключительный этап (7 семестр) </w:t>
      </w:r>
      <w:r w:rsidR="00AA24B3">
        <w:rPr>
          <w:rFonts w:ascii="Times New Roman" w:hAnsi="Times New Roman" w:cs="Times New Roman"/>
          <w:bCs/>
          <w:i/>
          <w:color w:val="008000"/>
        </w:rPr>
        <w:t>–</w:t>
      </w:r>
      <w:r w:rsidRPr="00513C0F">
        <w:rPr>
          <w:rFonts w:ascii="Times New Roman" w:hAnsi="Times New Roman" w:cs="Times New Roman"/>
          <w:bCs/>
          <w:i/>
          <w:color w:val="008000"/>
        </w:rPr>
        <w:t xml:space="preserve"> подготовка материалов для разделов научно-квалификационной работы, формирование выводов, подготовка докладов по теме исследования на конференциях, публикация статьи в изданиях из Перечня ВАК, отчет о выполнении заключительного этапа НИД на заседании кафе</w:t>
      </w:r>
      <w:r w:rsidR="00AB5F8D">
        <w:rPr>
          <w:rFonts w:ascii="Times New Roman" w:hAnsi="Times New Roman" w:cs="Times New Roman"/>
          <w:bCs/>
          <w:i/>
          <w:color w:val="008000"/>
        </w:rPr>
        <w:t>дры/структурного подразделения.</w:t>
      </w:r>
      <w:bookmarkStart w:id="0" w:name="_GoBack"/>
      <w:bookmarkEnd w:id="0"/>
    </w:p>
    <w:p w:rsidR="00AB5F8D" w:rsidRPr="00513C0F" w:rsidRDefault="00AB5F8D" w:rsidP="00513C0F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567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>
        <w:rPr>
          <w:rFonts w:ascii="Times New Roman" w:hAnsi="Times New Roman" w:cs="Times New Roman"/>
          <w:bCs/>
          <w:i/>
          <w:color w:val="008000"/>
        </w:rPr>
        <w:t>Последним этапом НИ должен быть этап «</w:t>
      </w:r>
      <w:r w:rsidRPr="00AB5F8D">
        <w:rPr>
          <w:rFonts w:ascii="Times New Roman" w:hAnsi="Times New Roman" w:cs="Times New Roman"/>
          <w:bCs/>
          <w:i/>
          <w:color w:val="008000"/>
        </w:rPr>
        <w:t>Подготовка научно-квалификационной работы (диссертации)</w:t>
      </w:r>
      <w:r>
        <w:rPr>
          <w:rFonts w:ascii="Times New Roman" w:hAnsi="Times New Roman" w:cs="Times New Roman"/>
          <w:bCs/>
          <w:i/>
          <w:color w:val="008000"/>
        </w:rPr>
        <w:t>», который является частью учебного плана ОПОП аспирантуры.</w:t>
      </w:r>
    </w:p>
    <w:p w:rsidR="00513C0F" w:rsidRPr="00513C0F" w:rsidRDefault="00513C0F" w:rsidP="00513C0F">
      <w:pPr>
        <w:shd w:val="clear" w:color="auto" w:fill="FFFFFF"/>
        <w:tabs>
          <w:tab w:val="left" w:pos="284"/>
          <w:tab w:val="left" w:pos="869"/>
          <w:tab w:val="left" w:leader="underscore" w:pos="9562"/>
        </w:tabs>
        <w:ind w:firstLine="567"/>
        <w:contextualSpacing/>
        <w:jc w:val="both"/>
        <w:rPr>
          <w:rFonts w:ascii="Times New Roman" w:hAnsi="Times New Roman" w:cs="Times New Roman"/>
          <w:bCs/>
          <w:i/>
          <w:color w:val="008000"/>
        </w:rPr>
      </w:pPr>
      <w:r w:rsidRPr="00513C0F">
        <w:rPr>
          <w:rFonts w:ascii="Times New Roman" w:hAnsi="Times New Roman" w:cs="Times New Roman"/>
          <w:bCs/>
          <w:i/>
          <w:color w:val="008000"/>
        </w:rPr>
        <w:t>Количество и содержание этапов корректируются в зависимости от научной специальности и продолжительности обучения по ОПОП.</w:t>
      </w:r>
    </w:p>
    <w:p w:rsidR="00513C0F" w:rsidRDefault="00513C0F" w:rsidP="00FD5AC9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iCs/>
        </w:rPr>
      </w:pPr>
    </w:p>
    <w:p w:rsidR="008E3B4E" w:rsidRPr="00E6402E" w:rsidRDefault="008E3B4E" w:rsidP="008E3B4E">
      <w:pPr>
        <w:shd w:val="clear" w:color="auto" w:fill="FFFFFF"/>
        <w:ind w:right="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02E">
        <w:rPr>
          <w:rFonts w:ascii="Times New Roman" w:hAnsi="Times New Roman" w:cs="Times New Roman"/>
          <w:color w:val="000000"/>
          <w:sz w:val="24"/>
          <w:szCs w:val="24"/>
        </w:rPr>
        <w:t>Содержание по этапам</w:t>
      </w:r>
      <w:r w:rsidR="00E6402E" w:rsidRPr="00E6402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160"/>
        <w:gridCol w:w="6985"/>
      </w:tblGrid>
      <w:tr w:rsidR="00AA24B3" w:rsidRPr="00337B4A" w:rsidTr="00AA24B3">
        <w:trPr>
          <w:trHeight w:val="578"/>
        </w:trPr>
        <w:tc>
          <w:tcPr>
            <w:tcW w:w="222" w:type="pct"/>
            <w:vAlign w:val="center"/>
          </w:tcPr>
          <w:p w:rsidR="008E3B4E" w:rsidRPr="00337B4A" w:rsidRDefault="00337B4A" w:rsidP="00337B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B4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129" w:type="pct"/>
            <w:vAlign w:val="center"/>
          </w:tcPr>
          <w:p w:rsidR="008E3B4E" w:rsidRPr="00337B4A" w:rsidRDefault="003F4DA6" w:rsidP="00337B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B4A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="008E3B4E" w:rsidRPr="00337B4A">
              <w:rPr>
                <w:rFonts w:ascii="Times New Roman" w:hAnsi="Times New Roman" w:cs="Times New Roman"/>
                <w:sz w:val="22"/>
                <w:szCs w:val="22"/>
              </w:rPr>
              <w:t>тапы</w:t>
            </w:r>
          </w:p>
        </w:tc>
        <w:tc>
          <w:tcPr>
            <w:tcW w:w="3649" w:type="pct"/>
            <w:vAlign w:val="center"/>
          </w:tcPr>
          <w:p w:rsidR="008E3B4E" w:rsidRPr="00337B4A" w:rsidRDefault="008E3B4E" w:rsidP="00337B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B4A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</w:t>
            </w:r>
            <w:r w:rsidR="003F4DA6" w:rsidRPr="00337B4A">
              <w:rPr>
                <w:rFonts w:ascii="Times New Roman" w:hAnsi="Times New Roman" w:cs="Times New Roman"/>
                <w:sz w:val="22"/>
                <w:szCs w:val="22"/>
              </w:rPr>
              <w:t xml:space="preserve">этапов </w:t>
            </w:r>
            <w:r w:rsidRPr="00337B4A">
              <w:rPr>
                <w:rFonts w:ascii="Times New Roman" w:hAnsi="Times New Roman" w:cs="Times New Roman"/>
                <w:sz w:val="22"/>
                <w:szCs w:val="22"/>
              </w:rPr>
              <w:t>эле</w:t>
            </w:r>
            <w:r w:rsidR="00337B4A">
              <w:rPr>
                <w:rFonts w:ascii="Times New Roman" w:hAnsi="Times New Roman" w:cs="Times New Roman"/>
                <w:sz w:val="22"/>
                <w:szCs w:val="22"/>
              </w:rPr>
              <w:t>мента образовательной программы</w:t>
            </w:r>
          </w:p>
        </w:tc>
      </w:tr>
      <w:tr w:rsidR="005D69E6" w:rsidRPr="008F371F" w:rsidTr="00AA24B3">
        <w:tc>
          <w:tcPr>
            <w:tcW w:w="222" w:type="pct"/>
            <w:vMerge w:val="restart"/>
          </w:tcPr>
          <w:p w:rsidR="005D69E6" w:rsidRPr="00337B4A" w:rsidRDefault="005D69E6" w:rsidP="00BC55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7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9" w:type="pct"/>
            <w:vMerge w:val="restart"/>
          </w:tcPr>
          <w:p w:rsidR="005D69E6" w:rsidRPr="008F371F" w:rsidRDefault="005D69E6" w:rsidP="00BC55BF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Подготовительный этап Научно-исследовательской деятельности</w:t>
            </w:r>
          </w:p>
        </w:tc>
        <w:tc>
          <w:tcPr>
            <w:tcW w:w="3649" w:type="pct"/>
            <w:vAlign w:val="center"/>
          </w:tcPr>
          <w:p w:rsidR="005D69E6" w:rsidRPr="008F371F" w:rsidRDefault="005D69E6" w:rsidP="008E3B4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Обоснование выбора темы НКР. Формулировка цели исследования и постановка конкретных задач исследования.</w:t>
            </w:r>
          </w:p>
          <w:p w:rsidR="005D69E6" w:rsidRPr="008F371F" w:rsidRDefault="005D69E6" w:rsidP="008E3B4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 xml:space="preserve">Формирование индивидуального учебного плана аспиранта. </w:t>
            </w:r>
          </w:p>
          <w:p w:rsidR="005D69E6" w:rsidRPr="008F371F" w:rsidRDefault="005D69E6" w:rsidP="008E3B4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Составление и защита отчета о выполнении этапа НИД.</w:t>
            </w:r>
          </w:p>
        </w:tc>
      </w:tr>
      <w:tr w:rsidR="007D28C0" w:rsidRPr="008F371F" w:rsidTr="00AA24B3">
        <w:trPr>
          <w:trHeight w:val="638"/>
        </w:trPr>
        <w:tc>
          <w:tcPr>
            <w:tcW w:w="222" w:type="pct"/>
            <w:vMerge/>
          </w:tcPr>
          <w:p w:rsidR="007D28C0" w:rsidRPr="00337B4A" w:rsidRDefault="007D28C0" w:rsidP="00BC55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9" w:type="pct"/>
            <w:vMerge/>
          </w:tcPr>
          <w:p w:rsidR="007D28C0" w:rsidRPr="008F371F" w:rsidRDefault="007D28C0" w:rsidP="00BC55BF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</w:p>
        </w:tc>
        <w:tc>
          <w:tcPr>
            <w:tcW w:w="3649" w:type="pct"/>
            <w:vAlign w:val="center"/>
          </w:tcPr>
          <w:p w:rsidR="007D28C0" w:rsidRPr="008F371F" w:rsidRDefault="007D28C0" w:rsidP="008E3B4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Выбор методов и разработка методики проведения исследования. Разработка программы исследований.</w:t>
            </w:r>
          </w:p>
          <w:p w:rsidR="007D28C0" w:rsidRPr="008F371F" w:rsidRDefault="007D28C0" w:rsidP="008E3B4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Составление и защита отчета о выполнении этапа НИД.</w:t>
            </w:r>
          </w:p>
        </w:tc>
      </w:tr>
      <w:tr w:rsidR="007D28C0" w:rsidRPr="008F371F" w:rsidTr="00AA24B3">
        <w:tc>
          <w:tcPr>
            <w:tcW w:w="222" w:type="pct"/>
          </w:tcPr>
          <w:p w:rsidR="007D28C0" w:rsidRPr="00337B4A" w:rsidRDefault="007D28C0" w:rsidP="00BC55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7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9" w:type="pct"/>
          </w:tcPr>
          <w:p w:rsidR="007D28C0" w:rsidRPr="008F371F" w:rsidRDefault="007D28C0" w:rsidP="00BC55BF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Теоретический этап Научно-исследовательской деятельности</w:t>
            </w:r>
          </w:p>
        </w:tc>
        <w:tc>
          <w:tcPr>
            <w:tcW w:w="3649" w:type="pct"/>
            <w:vAlign w:val="center"/>
          </w:tcPr>
          <w:p w:rsidR="007D28C0" w:rsidRPr="008F371F" w:rsidRDefault="007D28C0" w:rsidP="007D28C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Организация проведения исследования. Сбор информации об объекте исследования. Разработка гипотезы исследования.</w:t>
            </w:r>
          </w:p>
          <w:p w:rsidR="007D28C0" w:rsidRPr="008F371F" w:rsidRDefault="007D28C0" w:rsidP="007D28C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Обобщение результатов научно-исследовательской практики. Подготовка аналитического обзора по теме НКР.</w:t>
            </w:r>
          </w:p>
          <w:p w:rsidR="007D28C0" w:rsidRPr="008F371F" w:rsidRDefault="007D28C0" w:rsidP="007D28C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Составление и защита отчета о выполнении этапа НИД.</w:t>
            </w:r>
          </w:p>
        </w:tc>
      </w:tr>
      <w:tr w:rsidR="003F4DA6" w:rsidRPr="008F371F" w:rsidTr="00AA24B3">
        <w:tc>
          <w:tcPr>
            <w:tcW w:w="222" w:type="pct"/>
            <w:vMerge w:val="restart"/>
          </w:tcPr>
          <w:p w:rsidR="003F4DA6" w:rsidRPr="00337B4A" w:rsidRDefault="007D28C0" w:rsidP="00BC55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7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9" w:type="pct"/>
            <w:vMerge w:val="restart"/>
          </w:tcPr>
          <w:p w:rsidR="003F4DA6" w:rsidRPr="008F371F" w:rsidRDefault="003F4DA6" w:rsidP="00BC55BF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Экспериментальный этап Научно-</w:t>
            </w:r>
            <w:r w:rsidRPr="008F371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lastRenderedPageBreak/>
              <w:t>исследовательской деятельности</w:t>
            </w:r>
          </w:p>
        </w:tc>
        <w:tc>
          <w:tcPr>
            <w:tcW w:w="3649" w:type="pct"/>
            <w:vAlign w:val="center"/>
          </w:tcPr>
          <w:p w:rsidR="003F4DA6" w:rsidRPr="008F371F" w:rsidRDefault="003F4DA6" w:rsidP="004235F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lastRenderedPageBreak/>
              <w:t xml:space="preserve">Проведение исследования, формирование модели, объекта или процесса. Проведение эксперимента. Проверка исходных гипотез. </w:t>
            </w: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lastRenderedPageBreak/>
              <w:t>Составление и защита отчета о выполнении этапа НИД.</w:t>
            </w:r>
          </w:p>
          <w:p w:rsidR="003F4DA6" w:rsidRPr="008F371F" w:rsidRDefault="003F4DA6" w:rsidP="004235F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Публикация статьи (по материалам аналитического обзора по теме исследования) в изданиях из Перечня ВАК.</w:t>
            </w:r>
          </w:p>
        </w:tc>
      </w:tr>
      <w:tr w:rsidR="003F4DA6" w:rsidRPr="008F371F" w:rsidTr="00AA24B3">
        <w:tc>
          <w:tcPr>
            <w:tcW w:w="222" w:type="pct"/>
            <w:vMerge/>
          </w:tcPr>
          <w:p w:rsidR="003F4DA6" w:rsidRPr="00337B4A" w:rsidRDefault="003F4DA6" w:rsidP="00BC55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9" w:type="pct"/>
            <w:vMerge/>
          </w:tcPr>
          <w:p w:rsidR="003F4DA6" w:rsidRPr="008F371F" w:rsidRDefault="003F4DA6" w:rsidP="00BC55BF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3649" w:type="pct"/>
            <w:vAlign w:val="center"/>
          </w:tcPr>
          <w:p w:rsidR="003F4DA6" w:rsidRPr="008F371F" w:rsidRDefault="003F4DA6" w:rsidP="004235F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Обработка результатов НИД. Формулирование предварительных выводов.</w:t>
            </w:r>
          </w:p>
          <w:p w:rsidR="003F4DA6" w:rsidRPr="008F371F" w:rsidRDefault="003F4DA6" w:rsidP="004235F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Подготовка докладов на конференциях по теме исследования.</w:t>
            </w:r>
          </w:p>
          <w:p w:rsidR="003F4DA6" w:rsidRPr="008F371F" w:rsidRDefault="003F4DA6" w:rsidP="004235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Составление и защита отчета о выполнении этапа НИД.</w:t>
            </w:r>
          </w:p>
        </w:tc>
      </w:tr>
      <w:tr w:rsidR="003F4DA6" w:rsidRPr="008F371F" w:rsidTr="00AA24B3">
        <w:tc>
          <w:tcPr>
            <w:tcW w:w="222" w:type="pct"/>
            <w:vMerge w:val="restart"/>
          </w:tcPr>
          <w:p w:rsidR="003F4DA6" w:rsidRPr="00337B4A" w:rsidRDefault="007D28C0" w:rsidP="00BC55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7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9" w:type="pct"/>
            <w:vMerge w:val="restart"/>
          </w:tcPr>
          <w:p w:rsidR="003F4DA6" w:rsidRPr="008F371F" w:rsidRDefault="003F4DA6" w:rsidP="00BC55BF">
            <w:pPr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Аналитический этап Научно-исследовательской деятельности</w:t>
            </w:r>
          </w:p>
        </w:tc>
        <w:tc>
          <w:tcPr>
            <w:tcW w:w="3649" w:type="pct"/>
            <w:vAlign w:val="center"/>
          </w:tcPr>
          <w:p w:rsidR="003F4DA6" w:rsidRPr="008F371F" w:rsidRDefault="003F4DA6" w:rsidP="004235F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Тестирование и верификация разработок.</w:t>
            </w:r>
            <w:r w:rsidR="00221572"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 xml:space="preserve"> Выполнение дополнительных исследований (при необходимости).</w:t>
            </w:r>
          </w:p>
          <w:p w:rsidR="003F4DA6" w:rsidRPr="008F371F" w:rsidRDefault="003F4DA6" w:rsidP="004235F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Внедрение результатов НИД, оформление патентов и справок о внедрении. Подготовка публикаций, докладов на конференциях по теме исследования.</w:t>
            </w:r>
          </w:p>
          <w:p w:rsidR="003F4DA6" w:rsidRPr="008F371F" w:rsidRDefault="003F4DA6" w:rsidP="004235FF">
            <w:pPr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Составление и защита отчета о выполнении этапа НИД.</w:t>
            </w:r>
          </w:p>
        </w:tc>
      </w:tr>
      <w:tr w:rsidR="003F4DA6" w:rsidRPr="008F371F" w:rsidTr="00AA24B3">
        <w:tc>
          <w:tcPr>
            <w:tcW w:w="222" w:type="pct"/>
            <w:vMerge/>
          </w:tcPr>
          <w:p w:rsidR="003F4DA6" w:rsidRPr="00337B4A" w:rsidRDefault="003F4DA6" w:rsidP="00BC55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9" w:type="pct"/>
            <w:vMerge/>
          </w:tcPr>
          <w:p w:rsidR="003F4DA6" w:rsidRPr="008F371F" w:rsidRDefault="003F4DA6" w:rsidP="00BC55BF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</w:p>
        </w:tc>
        <w:tc>
          <w:tcPr>
            <w:tcW w:w="3649" w:type="pct"/>
            <w:vAlign w:val="center"/>
          </w:tcPr>
          <w:p w:rsidR="003F4DA6" w:rsidRPr="008F371F" w:rsidRDefault="003F4DA6" w:rsidP="00E8258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Подготовка материалов для разделов научно-квалификационной работы. Формирование выводов.</w:t>
            </w:r>
          </w:p>
          <w:p w:rsidR="003F4DA6" w:rsidRPr="008F371F" w:rsidRDefault="003F4DA6" w:rsidP="00E8258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Подготовка докладов по теме исследования на конференциях, публикация статьи в изданиях из Перечня ВАК.</w:t>
            </w:r>
          </w:p>
          <w:p w:rsidR="003F4DA6" w:rsidRPr="008F371F" w:rsidRDefault="003F4DA6" w:rsidP="00E8258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Составление и защита отчета о выполнении заключительного этапа НИД.</w:t>
            </w:r>
          </w:p>
        </w:tc>
      </w:tr>
      <w:tr w:rsidR="00C766CD" w:rsidRPr="008F371F" w:rsidTr="00AA24B3">
        <w:tc>
          <w:tcPr>
            <w:tcW w:w="222" w:type="pct"/>
          </w:tcPr>
          <w:p w:rsidR="00C766CD" w:rsidRPr="00337B4A" w:rsidRDefault="007D28C0" w:rsidP="00BC55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7B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pct"/>
          </w:tcPr>
          <w:p w:rsidR="00C766CD" w:rsidRPr="008F371F" w:rsidRDefault="003F4DA6" w:rsidP="00BC55B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Подготовка научно-квалификационной работы (диссертации)</w:t>
            </w:r>
          </w:p>
        </w:tc>
        <w:tc>
          <w:tcPr>
            <w:tcW w:w="3649" w:type="pct"/>
            <w:vAlign w:val="center"/>
          </w:tcPr>
          <w:p w:rsidR="00C766CD" w:rsidRPr="008F371F" w:rsidRDefault="006A55F8" w:rsidP="006A55F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Формирование и оформление научно-квалификационной работы (диссертации).</w:t>
            </w:r>
          </w:p>
          <w:p w:rsidR="006A55F8" w:rsidRPr="008F371F" w:rsidRDefault="006A55F8" w:rsidP="006A55F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Подготовка научного доклада.</w:t>
            </w:r>
          </w:p>
          <w:p w:rsidR="006C466B" w:rsidRPr="008F371F" w:rsidRDefault="006C466B" w:rsidP="006A55F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Устранение замечаний по НКР. Уточнение НКР и научного доклада.</w:t>
            </w:r>
          </w:p>
          <w:p w:rsidR="006C466B" w:rsidRPr="008F371F" w:rsidRDefault="006C466B" w:rsidP="006A55F8">
            <w:pPr>
              <w:shd w:val="clear" w:color="auto" w:fill="FFFFFF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Аттестация на кафедре</w:t>
            </w:r>
          </w:p>
        </w:tc>
      </w:tr>
    </w:tbl>
    <w:p w:rsidR="008E3B4E" w:rsidRPr="00AA24B3" w:rsidRDefault="008E3B4E" w:rsidP="00AA24B3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800" w:rsidRPr="00832E41" w:rsidRDefault="00725800" w:rsidP="00A04D8E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2E41">
        <w:rPr>
          <w:rFonts w:ascii="Times New Roman" w:hAnsi="Times New Roman" w:cs="Times New Roman"/>
          <w:b/>
          <w:sz w:val="24"/>
          <w:szCs w:val="24"/>
        </w:rPr>
        <w:t xml:space="preserve">Указание </w:t>
      </w:r>
      <w:r w:rsidR="00832E41">
        <w:rPr>
          <w:rFonts w:ascii="Times New Roman" w:hAnsi="Times New Roman" w:cs="Times New Roman"/>
          <w:b/>
          <w:sz w:val="24"/>
          <w:szCs w:val="24"/>
        </w:rPr>
        <w:t>форм отчетности</w:t>
      </w:r>
    </w:p>
    <w:p w:rsidR="00832E41" w:rsidRPr="00AA24B3" w:rsidRDefault="00832E41" w:rsidP="00AA24B3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4EF" w:rsidRPr="006634EF" w:rsidRDefault="001F7579" w:rsidP="006634EF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720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6C466B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</w:t>
      </w:r>
      <w:r w:rsidR="00E6402E">
        <w:rPr>
          <w:rFonts w:ascii="Times New Roman" w:hAnsi="Times New Roman" w:cs="Times New Roman"/>
          <w:color w:val="000000"/>
          <w:sz w:val="24"/>
          <w:szCs w:val="24"/>
        </w:rPr>
        <w:t>на этапах</w:t>
      </w:r>
      <w:r w:rsidR="006C466B" w:rsidRPr="006C466B">
        <w:rPr>
          <w:rFonts w:ascii="Times New Roman" w:hAnsi="Times New Roman" w:cs="Times New Roman"/>
          <w:color w:val="000000"/>
          <w:sz w:val="24"/>
          <w:szCs w:val="24"/>
        </w:rPr>
        <w:t xml:space="preserve"> научно-исследовательской деятельности (в 1-__ семестрах очной формы обучения, в 1-___ семестрах заочной формы обучения) осуществляется в форме дифференцированного зачета (зачёта с оценкой). Она </w:t>
      </w:r>
      <w:r w:rsidR="00C766CD" w:rsidRPr="006C4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3B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</w:t>
      </w:r>
      <w:r w:rsidR="00DF382E" w:rsidRPr="006C466B">
        <w:rPr>
          <w:rFonts w:ascii="Times New Roman" w:hAnsi="Times New Roman" w:cs="Times New Roman"/>
          <w:color w:val="000000"/>
          <w:sz w:val="24"/>
          <w:szCs w:val="24"/>
        </w:rPr>
        <w:t>на заседании кафедры (структурного подразделения)</w:t>
      </w:r>
      <w:r w:rsidRPr="00F231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4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105">
        <w:rPr>
          <w:rFonts w:ascii="Times New Roman" w:hAnsi="Times New Roman" w:cs="Times New Roman"/>
          <w:color w:val="000000"/>
          <w:sz w:val="24"/>
          <w:szCs w:val="24"/>
        </w:rPr>
        <w:t xml:space="preserve">Отчётным материалом </w:t>
      </w:r>
      <w:r w:rsidR="00832E4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6C466B">
        <w:rPr>
          <w:rFonts w:ascii="Times New Roman" w:hAnsi="Times New Roman" w:cs="Times New Roman"/>
          <w:color w:val="000000"/>
          <w:sz w:val="24"/>
          <w:szCs w:val="24"/>
        </w:rPr>
        <w:t xml:space="preserve">этапу научно-исследовательской деятельности </w:t>
      </w:r>
      <w:r w:rsidR="00137256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6C466B" w:rsidRPr="006C466B">
        <w:rPr>
          <w:rFonts w:ascii="Times New Roman" w:hAnsi="Times New Roman" w:cs="Times New Roman"/>
          <w:color w:val="000000"/>
          <w:sz w:val="24"/>
          <w:szCs w:val="24"/>
        </w:rPr>
        <w:t>отчет о выполнении этапа НИД.</w:t>
      </w:r>
      <w:r w:rsidR="006634EF" w:rsidRPr="00663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4EF" w:rsidRPr="00EF1134">
        <w:rPr>
          <w:rFonts w:ascii="Times New Roman" w:hAnsi="Times New Roman" w:cs="Times New Roman"/>
          <w:color w:val="000000"/>
          <w:sz w:val="24"/>
          <w:szCs w:val="24"/>
        </w:rPr>
        <w:t>Отчет должен содержать сведения о выполнен</w:t>
      </w:r>
      <w:r w:rsidR="006634EF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6634EF" w:rsidRPr="00EF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4EF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="006634EF" w:rsidRPr="00EF1134">
        <w:rPr>
          <w:rFonts w:ascii="Times New Roman" w:hAnsi="Times New Roman" w:cs="Times New Roman"/>
          <w:color w:val="000000"/>
          <w:sz w:val="24"/>
          <w:szCs w:val="24"/>
        </w:rPr>
        <w:t xml:space="preserve"> НИД за </w:t>
      </w:r>
      <w:r w:rsidR="006634EF">
        <w:rPr>
          <w:rFonts w:ascii="Times New Roman" w:hAnsi="Times New Roman" w:cs="Times New Roman"/>
          <w:color w:val="000000"/>
          <w:sz w:val="24"/>
          <w:szCs w:val="24"/>
        </w:rPr>
        <w:t>соответствующий</w:t>
      </w:r>
      <w:r w:rsidR="006634EF" w:rsidRPr="00EF1134">
        <w:rPr>
          <w:rFonts w:ascii="Times New Roman" w:hAnsi="Times New Roman" w:cs="Times New Roman"/>
          <w:color w:val="000000"/>
          <w:sz w:val="24"/>
          <w:szCs w:val="24"/>
        </w:rPr>
        <w:t xml:space="preserve"> период в соответствии с </w:t>
      </w:r>
      <w:r w:rsidR="006634EF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индивидуальным </w:t>
      </w:r>
      <w:r w:rsidR="006634EF" w:rsidRPr="00EF1134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r w:rsidR="006634EF">
        <w:rPr>
          <w:rFonts w:ascii="Times New Roman" w:hAnsi="Times New Roman" w:cs="Times New Roman"/>
          <w:color w:val="000000"/>
          <w:sz w:val="24"/>
          <w:szCs w:val="24"/>
        </w:rPr>
        <w:t xml:space="preserve"> аспиранта</w:t>
      </w:r>
      <w:r w:rsidR="006634EF" w:rsidRPr="00EF11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634EF" w:rsidRPr="006634EF">
        <w:rPr>
          <w:rFonts w:ascii="Times New Roman" w:hAnsi="Times New Roman" w:cs="Times New Roman"/>
          <w:i/>
          <w:color w:val="0000FF"/>
          <w:sz w:val="24"/>
          <w:szCs w:val="24"/>
        </w:rPr>
        <w:t>Отчет может быть дополнен графическими, аудио-, фот</w:t>
      </w:r>
      <w:proofErr w:type="gramStart"/>
      <w:r w:rsidR="006634EF" w:rsidRPr="006634EF">
        <w:rPr>
          <w:rFonts w:ascii="Times New Roman" w:hAnsi="Times New Roman" w:cs="Times New Roman"/>
          <w:i/>
          <w:color w:val="0000FF"/>
          <w:sz w:val="24"/>
          <w:szCs w:val="24"/>
        </w:rPr>
        <w:t>о-</w:t>
      </w:r>
      <w:proofErr w:type="gramEnd"/>
      <w:r w:rsidR="006634EF" w:rsidRPr="006634EF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и видеоматериалами, статьями, подготовленными для печати или опубликованными в научных изданиях, тезисами докладов и иными материалами.</w:t>
      </w:r>
    </w:p>
    <w:p w:rsidR="002D4368" w:rsidRDefault="006C466B" w:rsidP="006C466B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66B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подготовки научно-квалификационной работы (</w:t>
      </w:r>
      <w:r w:rsidRPr="006C466B">
        <w:rPr>
          <w:rFonts w:ascii="Times New Roman" w:hAnsi="Times New Roman" w:cs="Times New Roman"/>
          <w:color w:val="000000"/>
          <w:sz w:val="24"/>
          <w:szCs w:val="24"/>
        </w:rPr>
        <w:t>в __ семестр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C466B">
        <w:rPr>
          <w:rFonts w:ascii="Times New Roman" w:hAnsi="Times New Roman" w:cs="Times New Roman"/>
          <w:color w:val="000000"/>
          <w:sz w:val="24"/>
          <w:szCs w:val="24"/>
        </w:rPr>
        <w:t xml:space="preserve"> очной формы обучения, в ___ семестр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C466B">
        <w:rPr>
          <w:rFonts w:ascii="Times New Roman" w:hAnsi="Times New Roman" w:cs="Times New Roman"/>
          <w:color w:val="000000"/>
          <w:sz w:val="24"/>
          <w:szCs w:val="24"/>
        </w:rPr>
        <w:t xml:space="preserve"> заочной формы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81B92">
        <w:rPr>
          <w:rFonts w:ascii="Times New Roman" w:hAnsi="Times New Roman" w:cs="Times New Roman"/>
          <w:color w:val="000000"/>
          <w:sz w:val="24"/>
          <w:szCs w:val="24"/>
        </w:rPr>
        <w:t>осуществляется в форме зачёта</w:t>
      </w:r>
      <w:r w:rsidR="00137256" w:rsidRPr="00181B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81B92">
        <w:rPr>
          <w:rFonts w:ascii="Times New Roman" w:hAnsi="Times New Roman" w:cs="Times New Roman"/>
          <w:color w:val="000000"/>
          <w:sz w:val="24"/>
          <w:szCs w:val="24"/>
        </w:rPr>
        <w:t xml:space="preserve"> Она</w:t>
      </w:r>
      <w:r w:rsidR="007D28C0" w:rsidRPr="00181B92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</w:t>
      </w:r>
      <w:r w:rsidRPr="00181B92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кафедры (структурного подразделения). Отчётным материалом является научно-квалификационная работа </w:t>
      </w:r>
      <w:proofErr w:type="gramStart"/>
      <w:r w:rsidRPr="00181B92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181B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7579" w:rsidRPr="00853E45" w:rsidRDefault="001F7579" w:rsidP="00853E45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25800" w:rsidRPr="00AA24B3" w:rsidRDefault="00AA24B3" w:rsidP="00A04D8E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24B3">
        <w:rPr>
          <w:rFonts w:ascii="Times New Roman" w:hAnsi="Times New Roman" w:cs="Times New Roman"/>
          <w:b/>
          <w:sz w:val="24"/>
          <w:szCs w:val="24"/>
        </w:rPr>
        <w:t>Оценочные</w:t>
      </w:r>
      <w:r w:rsidR="00725800" w:rsidRPr="00AA2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4B3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725800" w:rsidRPr="00AA24B3">
        <w:rPr>
          <w:rFonts w:ascii="Times New Roman" w:hAnsi="Times New Roman" w:cs="Times New Roman"/>
          <w:b/>
          <w:sz w:val="24"/>
          <w:szCs w:val="24"/>
        </w:rPr>
        <w:t xml:space="preserve"> для проведения проме</w:t>
      </w:r>
      <w:r w:rsidRPr="00AA24B3">
        <w:rPr>
          <w:rFonts w:ascii="Times New Roman" w:hAnsi="Times New Roman" w:cs="Times New Roman"/>
          <w:b/>
          <w:sz w:val="24"/>
          <w:szCs w:val="24"/>
        </w:rPr>
        <w:t>жуточной аттестации</w:t>
      </w:r>
    </w:p>
    <w:p w:rsidR="00725800" w:rsidRPr="00AA24B3" w:rsidRDefault="00725800" w:rsidP="00C11C0F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24B3" w:rsidRPr="00AA24B3" w:rsidRDefault="00AA24B3" w:rsidP="00AA24B3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4B3">
        <w:rPr>
          <w:rFonts w:ascii="Times New Roman" w:hAnsi="Times New Roman" w:cs="Times New Roman"/>
          <w:color w:val="000000"/>
          <w:sz w:val="24"/>
          <w:szCs w:val="24"/>
        </w:rPr>
        <w:t>Фонд оценочных сре</w:t>
      </w:r>
      <w:proofErr w:type="gramStart"/>
      <w:r w:rsidRPr="00AA24B3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AA24B3">
        <w:rPr>
          <w:rFonts w:ascii="Times New Roman" w:hAnsi="Times New Roman" w:cs="Times New Roman"/>
          <w:color w:val="000000"/>
          <w:sz w:val="24"/>
          <w:szCs w:val="24"/>
        </w:rPr>
        <w:t>иведён в Приложении 1 к программе.</w:t>
      </w:r>
    </w:p>
    <w:p w:rsidR="00AA24B3" w:rsidRDefault="00AA24B3" w:rsidP="00AA24B3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4B3">
        <w:rPr>
          <w:rFonts w:ascii="Times New Roman" w:hAnsi="Times New Roman" w:cs="Times New Roman"/>
          <w:color w:val="000000"/>
          <w:sz w:val="24"/>
          <w:szCs w:val="24"/>
        </w:rPr>
        <w:t>Оценочные средства для проведения промежуточной аттестации, а также текущего контроля хранятся на соответствующей кафедре (структурном подразделении).</w:t>
      </w:r>
    </w:p>
    <w:p w:rsidR="009964AB" w:rsidRDefault="009964AB" w:rsidP="009964AB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4AB" w:rsidRPr="00AA24B3" w:rsidRDefault="009964AB" w:rsidP="009964A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4B3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элемента образовательной программы</w:t>
      </w:r>
    </w:p>
    <w:p w:rsidR="009964AB" w:rsidRPr="00C33FF1" w:rsidRDefault="009964AB" w:rsidP="009964AB">
      <w:pPr>
        <w:pStyle w:val="a3"/>
        <w:tabs>
          <w:tab w:val="left" w:pos="284"/>
        </w:tabs>
        <w:ind w:left="0"/>
        <w:rPr>
          <w:bCs/>
        </w:rPr>
      </w:pPr>
    </w:p>
    <w:p w:rsidR="009964AB" w:rsidRPr="005E16C4" w:rsidRDefault="009964AB" w:rsidP="009964AB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6C4">
        <w:rPr>
          <w:rFonts w:ascii="Times New Roman" w:hAnsi="Times New Roman" w:cs="Times New Roman"/>
          <w:sz w:val="24"/>
          <w:szCs w:val="24"/>
        </w:rPr>
        <w:t xml:space="preserve">Основные принципы осуществления учебной работы обучающихся изложены в локальных нормативных актах, определяющих порядок организации контактной работы и </w:t>
      </w:r>
      <w:r w:rsidRPr="005E16C4">
        <w:rPr>
          <w:rFonts w:ascii="Times New Roman" w:hAnsi="Times New Roman" w:cs="Times New Roman"/>
          <w:sz w:val="24"/>
          <w:szCs w:val="24"/>
        </w:rPr>
        <w:lastRenderedPageBreak/>
        <w:t>порядок само</w:t>
      </w:r>
      <w:r w:rsidR="00181B92">
        <w:rPr>
          <w:rFonts w:ascii="Times New Roman" w:hAnsi="Times New Roman" w:cs="Times New Roman"/>
          <w:sz w:val="24"/>
          <w:szCs w:val="24"/>
        </w:rPr>
        <w:t>стоятельной работы обучающихся.</w:t>
      </w:r>
      <w:proofErr w:type="gramEnd"/>
    </w:p>
    <w:p w:rsidR="009964AB" w:rsidRPr="009964AB" w:rsidRDefault="009964AB" w:rsidP="009964AB">
      <w:pPr>
        <w:pStyle w:val="a3"/>
        <w:tabs>
          <w:tab w:val="left" w:pos="709"/>
        </w:tabs>
        <w:ind w:left="0"/>
        <w:rPr>
          <w:bCs/>
          <w:sz w:val="24"/>
          <w:szCs w:val="24"/>
        </w:rPr>
      </w:pPr>
    </w:p>
    <w:p w:rsidR="009964AB" w:rsidRPr="00181B92" w:rsidRDefault="009964AB" w:rsidP="00181B92">
      <w:pPr>
        <w:numPr>
          <w:ilvl w:val="1"/>
          <w:numId w:val="27"/>
        </w:numPr>
        <w:tabs>
          <w:tab w:val="left" w:pos="993"/>
          <w:tab w:val="left" w:pos="1276"/>
        </w:tabs>
        <w:ind w:left="0" w:firstLine="709"/>
        <w:jc w:val="both"/>
        <w:rPr>
          <w:rFonts w:ascii="TimesNewRomanPSMT" w:hAnsi="TimesNewRomanPSMT" w:cs="TimesNewRomanPSMT"/>
          <w:i/>
          <w:sz w:val="24"/>
          <w:szCs w:val="24"/>
          <w:lang w:eastAsia="en-US"/>
        </w:rPr>
      </w:pPr>
      <w:r w:rsidRPr="00181B92">
        <w:rPr>
          <w:rFonts w:ascii="TimesNewRomanPSMT" w:hAnsi="TimesNewRomanPSMT" w:cs="TimesNewRomanPSMT"/>
          <w:i/>
          <w:sz w:val="24"/>
          <w:szCs w:val="24"/>
          <w:lang w:eastAsia="en-US"/>
        </w:rPr>
        <w:t>Перечень учебных изданий и</w:t>
      </w:r>
      <w:r w:rsidR="00181B92" w:rsidRPr="00181B92">
        <w:rPr>
          <w:rFonts w:ascii="TimesNewRomanPSMT" w:hAnsi="TimesNewRomanPSMT" w:cs="TimesNewRomanPSMT"/>
          <w:i/>
          <w:sz w:val="24"/>
          <w:szCs w:val="24"/>
          <w:lang w:eastAsia="en-US"/>
        </w:rPr>
        <w:t xml:space="preserve"> учебно-методических материалов</w:t>
      </w:r>
    </w:p>
    <w:p w:rsidR="009964AB" w:rsidRPr="0039284C" w:rsidRDefault="009964AB" w:rsidP="009964AB">
      <w:pPr>
        <w:ind w:firstLine="709"/>
        <w:jc w:val="both"/>
        <w:rPr>
          <w:rFonts w:ascii="TimesNewRomanPSMT" w:hAnsi="TimesNewRomanPSMT" w:cs="TimesNewRomanPSMT"/>
          <w:highlight w:val="yellow"/>
          <w:lang w:eastAsia="en-US"/>
        </w:rPr>
      </w:pPr>
    </w:p>
    <w:p w:rsidR="009964AB" w:rsidRPr="00181B92" w:rsidRDefault="00181B92" w:rsidP="009964AB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B92">
        <w:rPr>
          <w:rFonts w:ascii="Times New Roman" w:hAnsi="Times New Roman" w:cs="Times New Roman"/>
          <w:sz w:val="24"/>
          <w:szCs w:val="24"/>
        </w:rPr>
        <w:t>О</w:t>
      </w:r>
      <w:r w:rsidR="009964AB" w:rsidRPr="00181B92">
        <w:rPr>
          <w:rFonts w:ascii="Times New Roman" w:hAnsi="Times New Roman" w:cs="Times New Roman"/>
          <w:sz w:val="24"/>
          <w:szCs w:val="24"/>
        </w:rPr>
        <w:t>бучающийся</w:t>
      </w:r>
      <w:proofErr w:type="gramEnd"/>
      <w:r w:rsidR="009964AB" w:rsidRPr="00181B92">
        <w:rPr>
          <w:rFonts w:ascii="Times New Roman" w:hAnsi="Times New Roman" w:cs="Times New Roman"/>
          <w:sz w:val="24"/>
          <w:szCs w:val="24"/>
        </w:rPr>
        <w:t xml:space="preserve"> может использовать учебные издания и учебно-методические материалы, имеющиеся в научно-технической библиотеке НИУ МГСУ и/или размещённые в Электронных библиотечных системах.</w:t>
      </w:r>
    </w:p>
    <w:p w:rsidR="009964AB" w:rsidRPr="00181B92" w:rsidRDefault="009964AB" w:rsidP="009964AB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B92">
        <w:rPr>
          <w:rFonts w:ascii="Times New Roman" w:hAnsi="Times New Roman" w:cs="Times New Roman"/>
          <w:sz w:val="24"/>
          <w:szCs w:val="24"/>
        </w:rPr>
        <w:t>Актуальный перечень учебных изданий и учебно-методических материалов представлен в Приложении 2 к программе.</w:t>
      </w:r>
    </w:p>
    <w:p w:rsidR="009964AB" w:rsidRPr="0039284C" w:rsidRDefault="009964AB" w:rsidP="009964AB">
      <w:pPr>
        <w:ind w:firstLine="540"/>
        <w:contextualSpacing/>
        <w:jc w:val="both"/>
        <w:rPr>
          <w:rFonts w:ascii="TimesNewRomanPSMT" w:hAnsi="TimesNewRomanPSMT" w:cs="TimesNewRomanPSMT"/>
          <w:highlight w:val="yellow"/>
          <w:lang w:eastAsia="en-US"/>
        </w:rPr>
      </w:pPr>
    </w:p>
    <w:p w:rsidR="009964AB" w:rsidRPr="00AA24B3" w:rsidRDefault="009964AB" w:rsidP="00AA24B3">
      <w:pPr>
        <w:numPr>
          <w:ilvl w:val="1"/>
          <w:numId w:val="27"/>
        </w:numPr>
        <w:tabs>
          <w:tab w:val="left" w:pos="851"/>
        </w:tabs>
        <w:ind w:firstLine="66"/>
        <w:jc w:val="center"/>
        <w:rPr>
          <w:rFonts w:ascii="TimesNewRomanPSMT" w:hAnsi="TimesNewRomanPSMT" w:cs="TimesNewRomanPSMT"/>
          <w:i/>
          <w:sz w:val="24"/>
          <w:szCs w:val="24"/>
          <w:lang w:eastAsia="en-US"/>
        </w:rPr>
      </w:pPr>
      <w:r w:rsidRPr="00AA24B3">
        <w:rPr>
          <w:rFonts w:ascii="TimesNewRomanPSMT" w:hAnsi="TimesNewRomanPSMT" w:cs="TimesNewRomanPSMT"/>
          <w:i/>
          <w:sz w:val="24"/>
          <w:szCs w:val="24"/>
          <w:lang w:eastAsia="en-US"/>
        </w:rPr>
        <w:t>Перечень профессиональных баз данных и информационных справочных систем</w:t>
      </w:r>
    </w:p>
    <w:p w:rsidR="009964AB" w:rsidRPr="00AA24B3" w:rsidRDefault="009964AB" w:rsidP="009964AB">
      <w:pPr>
        <w:ind w:firstLine="709"/>
        <w:jc w:val="both"/>
        <w:rPr>
          <w:rFonts w:ascii="TimesNewRomanPSMT" w:hAnsi="TimesNewRomanPSMT" w:cs="TimesNewRomanPSMT"/>
          <w:lang w:eastAsia="en-US"/>
        </w:rPr>
      </w:pPr>
    </w:p>
    <w:p w:rsidR="009964AB" w:rsidRPr="00AA24B3" w:rsidRDefault="009964AB" w:rsidP="009964AB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4B3">
        <w:rPr>
          <w:rFonts w:ascii="Times New Roman" w:hAnsi="Times New Roman" w:cs="Times New Roman"/>
          <w:sz w:val="24"/>
          <w:szCs w:val="24"/>
        </w:rPr>
        <w:t>При осуществлении образовательного процесса используются профессиональные базы данных и информационных справочных систем, перечень которых указан в Приложении 3 к программе.</w:t>
      </w:r>
    </w:p>
    <w:p w:rsidR="009964AB" w:rsidRPr="0039284C" w:rsidRDefault="009964AB" w:rsidP="009964AB">
      <w:pPr>
        <w:ind w:firstLine="709"/>
        <w:jc w:val="both"/>
        <w:rPr>
          <w:rFonts w:ascii="TimesNewRomanPSMT" w:hAnsi="TimesNewRomanPSMT" w:cs="TimesNewRomanPSMT"/>
          <w:highlight w:val="yellow"/>
          <w:lang w:eastAsia="en-US"/>
        </w:rPr>
      </w:pPr>
    </w:p>
    <w:p w:rsidR="009964AB" w:rsidRPr="00AA24B3" w:rsidRDefault="009964AB" w:rsidP="00AA24B3">
      <w:pPr>
        <w:numPr>
          <w:ilvl w:val="1"/>
          <w:numId w:val="27"/>
        </w:numPr>
        <w:tabs>
          <w:tab w:val="left" w:pos="1134"/>
        </w:tabs>
        <w:ind w:firstLine="349"/>
        <w:rPr>
          <w:rFonts w:ascii="TimesNewRomanPSMT" w:hAnsi="TimesNewRomanPSMT" w:cs="TimesNewRomanPSMT"/>
          <w:i/>
          <w:sz w:val="24"/>
          <w:szCs w:val="24"/>
          <w:lang w:eastAsia="en-US"/>
        </w:rPr>
      </w:pPr>
      <w:r w:rsidRPr="00AA24B3">
        <w:rPr>
          <w:rFonts w:ascii="TimesNewRomanPSMT" w:hAnsi="TimesNewRomanPSMT" w:cs="TimesNewRomanPSMT"/>
          <w:i/>
          <w:sz w:val="24"/>
          <w:szCs w:val="24"/>
          <w:lang w:eastAsia="en-US"/>
        </w:rPr>
        <w:t>Перечень материально-техниче</w:t>
      </w:r>
      <w:r w:rsidR="00AA24B3">
        <w:rPr>
          <w:rFonts w:ascii="TimesNewRomanPSMT" w:hAnsi="TimesNewRomanPSMT" w:cs="TimesNewRomanPSMT"/>
          <w:i/>
          <w:sz w:val="24"/>
          <w:szCs w:val="24"/>
          <w:lang w:eastAsia="en-US"/>
        </w:rPr>
        <w:t>ского, программного обеспечения</w:t>
      </w:r>
    </w:p>
    <w:p w:rsidR="009964AB" w:rsidRDefault="009964AB" w:rsidP="009964AB">
      <w:pPr>
        <w:ind w:firstLine="709"/>
        <w:contextualSpacing/>
        <w:jc w:val="both"/>
      </w:pPr>
    </w:p>
    <w:p w:rsidR="009964AB" w:rsidRPr="00AA24B3" w:rsidRDefault="00181B92" w:rsidP="009964AB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исследования</w:t>
      </w:r>
      <w:r w:rsidR="009964AB" w:rsidRPr="00181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осуществляются</w:t>
      </w:r>
      <w:r w:rsidR="009964AB" w:rsidRPr="00AA24B3">
        <w:rPr>
          <w:rFonts w:ascii="Times New Roman" w:hAnsi="Times New Roman" w:cs="Times New Roman"/>
          <w:sz w:val="24"/>
          <w:szCs w:val="24"/>
        </w:rPr>
        <w:t xml:space="preserve"> в помещениях, оснащенных соответствующим оборудованием и программным обеспечением.</w:t>
      </w:r>
    </w:p>
    <w:p w:rsidR="009964AB" w:rsidRPr="00AA24B3" w:rsidRDefault="009964AB" w:rsidP="009964AB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4B3">
        <w:rPr>
          <w:rFonts w:ascii="Times New Roman" w:hAnsi="Times New Roman" w:cs="Times New Roman"/>
          <w:sz w:val="24"/>
          <w:szCs w:val="24"/>
        </w:rPr>
        <w:t>Перечень материально-технического и программного обеспечения приведен в Приложении 4 к программе.</w:t>
      </w:r>
    </w:p>
    <w:p w:rsidR="00C11C0F" w:rsidRPr="002C2C83" w:rsidRDefault="006C7931" w:rsidP="002C2C83">
      <w:pPr>
        <w:pStyle w:val="a3"/>
        <w:ind w:left="0" w:firstLine="540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  <w:r w:rsidRPr="00FF3AAD">
        <w:rPr>
          <w:rFonts w:ascii="TimesNewRomanPSMT" w:hAnsi="TimesNewRomanPSMT" w:cs="TimesNewRomanPSMT"/>
          <w:color w:val="FF0000"/>
          <w:sz w:val="24"/>
          <w:szCs w:val="24"/>
          <w:lang w:eastAsia="en-US"/>
        </w:rPr>
        <w:br w:type="page"/>
      </w:r>
      <w:r w:rsidR="00C11C0F" w:rsidRPr="002C2C83">
        <w:rPr>
          <w:rFonts w:ascii="TimesNewRomanPSMT" w:hAnsi="TimesNewRomanPSMT" w:cs="TimesNewRomanPSMT"/>
          <w:sz w:val="24"/>
          <w:szCs w:val="24"/>
          <w:lang w:eastAsia="en-US"/>
        </w:rPr>
        <w:lastRenderedPageBreak/>
        <w:t xml:space="preserve">Приложение 1 к </w:t>
      </w:r>
      <w:r w:rsidR="002C2C83" w:rsidRPr="002C2C83">
        <w:rPr>
          <w:rFonts w:ascii="TimesNewRomanPSMT" w:hAnsi="TimesNewRomanPSMT" w:cs="TimesNewRomanPSMT"/>
          <w:sz w:val="24"/>
          <w:szCs w:val="24"/>
          <w:lang w:eastAsia="en-US"/>
        </w:rPr>
        <w:t>программе</w:t>
      </w:r>
    </w:p>
    <w:p w:rsidR="00C11C0F" w:rsidRPr="008A6135" w:rsidRDefault="00C11C0F" w:rsidP="00C11C0F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7132"/>
      </w:tblGrid>
      <w:tr w:rsidR="00C11C0F" w:rsidRPr="004E4105" w:rsidTr="00A218F9">
        <w:tc>
          <w:tcPr>
            <w:tcW w:w="1274" w:type="pct"/>
            <w:vAlign w:val="center"/>
          </w:tcPr>
          <w:p w:rsidR="00C11C0F" w:rsidRPr="004E4105" w:rsidRDefault="00C11C0F" w:rsidP="002C2C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05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3726" w:type="pct"/>
            <w:vAlign w:val="center"/>
          </w:tcPr>
          <w:p w:rsidR="00C11C0F" w:rsidRPr="004E4105" w:rsidRDefault="00C11C0F" w:rsidP="002E5C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E5C0A" w:rsidRPr="004E4105">
              <w:rPr>
                <w:rFonts w:ascii="Times New Roman" w:hAnsi="Times New Roman" w:cs="Times New Roman"/>
                <w:sz w:val="24"/>
                <w:szCs w:val="24"/>
              </w:rPr>
              <w:t>элемента образовательной программы</w:t>
            </w:r>
          </w:p>
        </w:tc>
      </w:tr>
      <w:tr w:rsidR="00C11C0F" w:rsidRPr="004E4105" w:rsidTr="00A218F9">
        <w:tc>
          <w:tcPr>
            <w:tcW w:w="1274" w:type="pct"/>
          </w:tcPr>
          <w:p w:rsidR="00C11C0F" w:rsidRPr="004E4105" w:rsidRDefault="009E72CB" w:rsidP="002C2C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Б3</w:t>
            </w:r>
          </w:p>
        </w:tc>
        <w:tc>
          <w:tcPr>
            <w:tcW w:w="3726" w:type="pct"/>
          </w:tcPr>
          <w:p w:rsidR="00C11C0F" w:rsidRPr="004E4105" w:rsidRDefault="009E72CB" w:rsidP="002C2C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Научные исследования</w:t>
            </w:r>
          </w:p>
        </w:tc>
      </w:tr>
    </w:tbl>
    <w:p w:rsidR="00C11C0F" w:rsidRPr="004E4105" w:rsidRDefault="00C11C0F" w:rsidP="00C11C0F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6"/>
        <w:gridCol w:w="5825"/>
      </w:tblGrid>
      <w:tr w:rsidR="001260F1" w:rsidRPr="004E4105" w:rsidTr="002C2C83">
        <w:trPr>
          <w:trHeight w:val="20"/>
        </w:trPr>
        <w:tc>
          <w:tcPr>
            <w:tcW w:w="1957" w:type="pct"/>
            <w:vAlign w:val="center"/>
          </w:tcPr>
          <w:p w:rsidR="00C11C0F" w:rsidRPr="004E4105" w:rsidRDefault="00C11C0F" w:rsidP="001360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05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 /</w:t>
            </w:r>
          </w:p>
          <w:p w:rsidR="00C11C0F" w:rsidRPr="004E4105" w:rsidRDefault="00C11C0F" w:rsidP="001360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05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043" w:type="pct"/>
          </w:tcPr>
          <w:p w:rsidR="00C11C0F" w:rsidRPr="004E4105" w:rsidRDefault="00C11C0F" w:rsidP="001360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60F1" w:rsidRPr="004E4105" w:rsidTr="002C2C83">
        <w:trPr>
          <w:trHeight w:val="20"/>
        </w:trPr>
        <w:tc>
          <w:tcPr>
            <w:tcW w:w="1957" w:type="pct"/>
            <w:vAlign w:val="center"/>
          </w:tcPr>
          <w:p w:rsidR="00C11C0F" w:rsidRPr="004E4105" w:rsidRDefault="00C11C0F" w:rsidP="001360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0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 /</w:t>
            </w:r>
          </w:p>
          <w:p w:rsidR="00C11C0F" w:rsidRPr="004E4105" w:rsidRDefault="00C11C0F" w:rsidP="001360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0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043" w:type="pct"/>
          </w:tcPr>
          <w:p w:rsidR="00C11C0F" w:rsidRPr="004E4105" w:rsidRDefault="00C11C0F" w:rsidP="001360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60F1" w:rsidRPr="004E4105" w:rsidTr="002C2C83">
        <w:trPr>
          <w:trHeight w:val="20"/>
        </w:trPr>
        <w:tc>
          <w:tcPr>
            <w:tcW w:w="1957" w:type="pct"/>
            <w:vAlign w:val="center"/>
          </w:tcPr>
          <w:p w:rsidR="00C11C0F" w:rsidRPr="004E4105" w:rsidRDefault="00C11C0F" w:rsidP="001360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05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proofErr w:type="gramStart"/>
            <w:r w:rsidRPr="004E410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E4105">
              <w:rPr>
                <w:rFonts w:ascii="Times New Roman" w:hAnsi="Times New Roman" w:cs="Times New Roman"/>
                <w:sz w:val="24"/>
                <w:szCs w:val="24"/>
              </w:rPr>
              <w:t>я) ОПОП</w:t>
            </w:r>
          </w:p>
          <w:p w:rsidR="00C11C0F" w:rsidRPr="004E4105" w:rsidRDefault="00C11C0F" w:rsidP="001360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05">
              <w:rPr>
                <w:rFonts w:ascii="Times New Roman" w:hAnsi="Times New Roman" w:cs="Times New Roman"/>
                <w:sz w:val="24"/>
                <w:szCs w:val="24"/>
              </w:rPr>
              <w:t>(направленность/профиль)</w:t>
            </w:r>
          </w:p>
        </w:tc>
        <w:tc>
          <w:tcPr>
            <w:tcW w:w="3043" w:type="pct"/>
          </w:tcPr>
          <w:p w:rsidR="00C11C0F" w:rsidRPr="004E4105" w:rsidRDefault="00C11C0F" w:rsidP="001360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60F1" w:rsidRPr="004E4105" w:rsidTr="002C2C83">
        <w:trPr>
          <w:trHeight w:val="20"/>
        </w:trPr>
        <w:tc>
          <w:tcPr>
            <w:tcW w:w="1957" w:type="pct"/>
            <w:vAlign w:val="center"/>
          </w:tcPr>
          <w:p w:rsidR="00C11C0F" w:rsidRPr="004E4105" w:rsidRDefault="00C11C0F" w:rsidP="001360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05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 ОПОП</w:t>
            </w:r>
          </w:p>
        </w:tc>
        <w:tc>
          <w:tcPr>
            <w:tcW w:w="3043" w:type="pct"/>
          </w:tcPr>
          <w:p w:rsidR="00C11C0F" w:rsidRPr="004E4105" w:rsidRDefault="00C11C0F" w:rsidP="001360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E4105" w:rsidRPr="004E4105" w:rsidTr="002C2C83">
        <w:trPr>
          <w:trHeight w:val="20"/>
        </w:trPr>
        <w:tc>
          <w:tcPr>
            <w:tcW w:w="1957" w:type="pct"/>
            <w:vAlign w:val="center"/>
          </w:tcPr>
          <w:p w:rsidR="00C11C0F" w:rsidRPr="004E4105" w:rsidRDefault="00C11C0F" w:rsidP="001360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0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043" w:type="pct"/>
          </w:tcPr>
          <w:p w:rsidR="00C11C0F" w:rsidRPr="004E4105" w:rsidRDefault="00E8258B" w:rsidP="00E301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DB3258" w:rsidRPr="004E41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одготовк</w:t>
            </w:r>
            <w:r w:rsidR="00E30162" w:rsidRPr="004E41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DB3258" w:rsidRPr="004E41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кадров высшей квалификации</w:t>
            </w:r>
          </w:p>
        </w:tc>
      </w:tr>
      <w:tr w:rsidR="001260F1" w:rsidRPr="004E4105" w:rsidTr="002C2C83">
        <w:trPr>
          <w:trHeight w:val="20"/>
        </w:trPr>
        <w:tc>
          <w:tcPr>
            <w:tcW w:w="1957" w:type="pct"/>
            <w:vAlign w:val="center"/>
          </w:tcPr>
          <w:p w:rsidR="00C11C0F" w:rsidRPr="004E4105" w:rsidRDefault="00C11C0F" w:rsidP="001360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05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043" w:type="pct"/>
          </w:tcPr>
          <w:p w:rsidR="00C11C0F" w:rsidRPr="004E4105" w:rsidRDefault="00C11C0F" w:rsidP="001360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60F1" w:rsidRPr="004E4105" w:rsidTr="002C2C83">
        <w:trPr>
          <w:trHeight w:val="20"/>
        </w:trPr>
        <w:tc>
          <w:tcPr>
            <w:tcW w:w="1957" w:type="pct"/>
            <w:vAlign w:val="center"/>
          </w:tcPr>
          <w:p w:rsidR="00C11C0F" w:rsidRPr="004E4105" w:rsidRDefault="00C11C0F" w:rsidP="001360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05">
              <w:rPr>
                <w:rFonts w:ascii="Times New Roman" w:hAnsi="Times New Roman" w:cs="Times New Roman"/>
                <w:sz w:val="24"/>
                <w:szCs w:val="24"/>
              </w:rPr>
              <w:t>Год разработки/актуализации</w:t>
            </w:r>
          </w:p>
        </w:tc>
        <w:tc>
          <w:tcPr>
            <w:tcW w:w="3043" w:type="pct"/>
          </w:tcPr>
          <w:p w:rsidR="00C11C0F" w:rsidRPr="004E4105" w:rsidRDefault="00C11C0F" w:rsidP="001360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2C2C83" w:rsidRDefault="002C2C83" w:rsidP="002C2C83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C2C83" w:rsidRPr="00137256" w:rsidRDefault="002C2C83" w:rsidP="002C2C83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37256">
        <w:rPr>
          <w:rFonts w:ascii="Times New Roman" w:hAnsi="Times New Roman" w:cs="Times New Roman"/>
          <w:b/>
          <w:sz w:val="24"/>
          <w:szCs w:val="24"/>
        </w:rPr>
        <w:t>Фонд оценочных сре</w:t>
      </w:r>
      <w:proofErr w:type="gramStart"/>
      <w:r w:rsidRPr="00137256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137256">
        <w:rPr>
          <w:rFonts w:ascii="Times New Roman" w:hAnsi="Times New Roman" w:cs="Times New Roman"/>
          <w:b/>
          <w:sz w:val="24"/>
          <w:szCs w:val="24"/>
        </w:rPr>
        <w:t>я проведения промежуточной аттестации</w:t>
      </w:r>
      <w:r w:rsidR="00E8258B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2C2C83" w:rsidRDefault="002C2C83" w:rsidP="00C11C0F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11C0F" w:rsidRPr="00A218F9" w:rsidRDefault="00C11C0F" w:rsidP="00C11C0F">
      <w:pPr>
        <w:numPr>
          <w:ilvl w:val="0"/>
          <w:numId w:val="15"/>
        </w:numPr>
        <w:shd w:val="clear" w:color="auto" w:fill="FFFFFF"/>
        <w:ind w:right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6135">
        <w:rPr>
          <w:rFonts w:ascii="Times New Roman" w:hAnsi="Times New Roman" w:cs="Times New Roman"/>
          <w:bCs/>
          <w:i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</w:p>
    <w:p w:rsidR="00A218F9" w:rsidRPr="00A218F9" w:rsidRDefault="00A218F9" w:rsidP="00A218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082" w:type="pct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134"/>
        <w:gridCol w:w="1275"/>
        <w:gridCol w:w="1136"/>
        <w:gridCol w:w="1275"/>
        <w:gridCol w:w="1134"/>
      </w:tblGrid>
      <w:tr w:rsidR="00C11C0F" w:rsidRPr="008F371F" w:rsidTr="00E6402E">
        <w:trPr>
          <w:trHeight w:val="270"/>
          <w:jc w:val="center"/>
        </w:trPr>
        <w:tc>
          <w:tcPr>
            <w:tcW w:w="1125" w:type="pct"/>
            <w:vMerge w:val="restart"/>
            <w:vAlign w:val="center"/>
          </w:tcPr>
          <w:p w:rsidR="00C11C0F" w:rsidRPr="008F371F" w:rsidRDefault="00C11C0F" w:rsidP="00181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sz w:val="22"/>
                <w:szCs w:val="22"/>
              </w:rPr>
              <w:t>Код компетенции</w:t>
            </w:r>
          </w:p>
        </w:tc>
        <w:tc>
          <w:tcPr>
            <w:tcW w:w="3875" w:type="pct"/>
            <w:gridSpan w:val="5"/>
          </w:tcPr>
          <w:p w:rsidR="00221572" w:rsidRPr="008F371F" w:rsidRDefault="00C11C0F" w:rsidP="00181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sz w:val="22"/>
                <w:szCs w:val="22"/>
              </w:rPr>
              <w:t>Этапы формирования компетенций</w:t>
            </w:r>
            <w:r w:rsidR="00221572" w:rsidRPr="008F37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1C0F" w:rsidRPr="008F371F" w:rsidRDefault="009E72CB" w:rsidP="00181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sz w:val="22"/>
                <w:szCs w:val="22"/>
              </w:rPr>
              <w:t>Этапы научных исследований</w:t>
            </w:r>
          </w:p>
        </w:tc>
      </w:tr>
      <w:tr w:rsidR="00181B92" w:rsidRPr="008F371F" w:rsidTr="00E6402E">
        <w:trPr>
          <w:trHeight w:val="234"/>
          <w:jc w:val="center"/>
        </w:trPr>
        <w:tc>
          <w:tcPr>
            <w:tcW w:w="1125" w:type="pct"/>
            <w:vMerge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0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9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0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8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81B92" w:rsidRPr="008F371F" w:rsidTr="00E6402E">
        <w:trPr>
          <w:trHeight w:val="234"/>
          <w:jc w:val="center"/>
        </w:trPr>
        <w:tc>
          <w:tcPr>
            <w:tcW w:w="1125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УК-1</w:t>
            </w:r>
          </w:p>
        </w:tc>
        <w:tc>
          <w:tcPr>
            <w:tcW w:w="738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2"/>
                <w:szCs w:val="22"/>
              </w:rPr>
            </w:pPr>
            <w:r w:rsidRPr="008F371F">
              <w:rPr>
                <w:color w:val="0000FF"/>
                <w:sz w:val="22"/>
                <w:szCs w:val="22"/>
              </w:rPr>
              <w:t>+</w:t>
            </w:r>
          </w:p>
        </w:tc>
        <w:tc>
          <w:tcPr>
            <w:tcW w:w="739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B92" w:rsidRPr="008F371F" w:rsidTr="00E6402E">
        <w:trPr>
          <w:trHeight w:val="234"/>
          <w:jc w:val="center"/>
        </w:trPr>
        <w:tc>
          <w:tcPr>
            <w:tcW w:w="1125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ОПК-1</w:t>
            </w:r>
          </w:p>
        </w:tc>
        <w:tc>
          <w:tcPr>
            <w:tcW w:w="738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2"/>
                <w:szCs w:val="22"/>
              </w:rPr>
            </w:pPr>
            <w:r w:rsidRPr="008F371F">
              <w:rPr>
                <w:color w:val="0000FF"/>
                <w:sz w:val="22"/>
                <w:szCs w:val="22"/>
              </w:rPr>
              <w:t>+</w:t>
            </w:r>
          </w:p>
        </w:tc>
        <w:tc>
          <w:tcPr>
            <w:tcW w:w="830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2"/>
                <w:szCs w:val="22"/>
              </w:rPr>
            </w:pPr>
            <w:r w:rsidRPr="008F371F">
              <w:rPr>
                <w:color w:val="0000FF"/>
                <w:sz w:val="22"/>
                <w:szCs w:val="22"/>
              </w:rPr>
              <w:t>+</w:t>
            </w:r>
          </w:p>
        </w:tc>
        <w:tc>
          <w:tcPr>
            <w:tcW w:w="739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2"/>
                <w:szCs w:val="22"/>
              </w:rPr>
            </w:pPr>
            <w:r w:rsidRPr="008F371F">
              <w:rPr>
                <w:color w:val="0000FF"/>
                <w:sz w:val="22"/>
                <w:szCs w:val="22"/>
              </w:rPr>
              <w:t>+</w:t>
            </w:r>
          </w:p>
        </w:tc>
        <w:tc>
          <w:tcPr>
            <w:tcW w:w="830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2"/>
                <w:szCs w:val="22"/>
              </w:rPr>
            </w:pPr>
            <w:r w:rsidRPr="008F371F">
              <w:rPr>
                <w:color w:val="0000FF"/>
                <w:sz w:val="22"/>
                <w:szCs w:val="22"/>
              </w:rPr>
              <w:t>+</w:t>
            </w:r>
          </w:p>
        </w:tc>
        <w:tc>
          <w:tcPr>
            <w:tcW w:w="738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B92" w:rsidRPr="008F371F" w:rsidTr="00E6402E">
        <w:trPr>
          <w:trHeight w:val="234"/>
          <w:jc w:val="center"/>
        </w:trPr>
        <w:tc>
          <w:tcPr>
            <w:tcW w:w="1125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ОПК-2</w:t>
            </w:r>
          </w:p>
        </w:tc>
        <w:tc>
          <w:tcPr>
            <w:tcW w:w="738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2"/>
                <w:szCs w:val="22"/>
              </w:rPr>
            </w:pPr>
            <w:r w:rsidRPr="008F371F">
              <w:rPr>
                <w:color w:val="0000FF"/>
                <w:sz w:val="22"/>
                <w:szCs w:val="22"/>
              </w:rPr>
              <w:t>+</w:t>
            </w:r>
          </w:p>
        </w:tc>
        <w:tc>
          <w:tcPr>
            <w:tcW w:w="739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B92" w:rsidRPr="008F371F" w:rsidTr="00E6402E">
        <w:trPr>
          <w:trHeight w:val="234"/>
          <w:jc w:val="center"/>
        </w:trPr>
        <w:tc>
          <w:tcPr>
            <w:tcW w:w="1125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ОПК-3</w:t>
            </w:r>
          </w:p>
        </w:tc>
        <w:tc>
          <w:tcPr>
            <w:tcW w:w="738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39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2"/>
                <w:szCs w:val="22"/>
              </w:rPr>
            </w:pPr>
            <w:r w:rsidRPr="008F371F">
              <w:rPr>
                <w:color w:val="0000FF"/>
                <w:sz w:val="22"/>
                <w:szCs w:val="22"/>
              </w:rPr>
              <w:t>+</w:t>
            </w:r>
          </w:p>
        </w:tc>
        <w:tc>
          <w:tcPr>
            <w:tcW w:w="738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1F">
              <w:rPr>
                <w:color w:val="0000FF"/>
                <w:sz w:val="22"/>
                <w:szCs w:val="22"/>
              </w:rPr>
              <w:t>+</w:t>
            </w:r>
          </w:p>
        </w:tc>
      </w:tr>
      <w:tr w:rsidR="00181B92" w:rsidRPr="008F371F" w:rsidTr="00E6402E">
        <w:trPr>
          <w:trHeight w:val="234"/>
          <w:jc w:val="center"/>
        </w:trPr>
        <w:tc>
          <w:tcPr>
            <w:tcW w:w="1125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ОПК-4</w:t>
            </w:r>
          </w:p>
        </w:tc>
        <w:tc>
          <w:tcPr>
            <w:tcW w:w="738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39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2"/>
                <w:szCs w:val="22"/>
              </w:rPr>
            </w:pPr>
            <w:r w:rsidRPr="008F371F">
              <w:rPr>
                <w:color w:val="0000FF"/>
                <w:sz w:val="22"/>
                <w:szCs w:val="22"/>
              </w:rPr>
              <w:t>+</w:t>
            </w:r>
          </w:p>
        </w:tc>
        <w:tc>
          <w:tcPr>
            <w:tcW w:w="830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38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B92" w:rsidRPr="008F371F" w:rsidTr="00E6402E">
        <w:trPr>
          <w:trHeight w:val="234"/>
          <w:jc w:val="center"/>
        </w:trPr>
        <w:tc>
          <w:tcPr>
            <w:tcW w:w="1125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ОПК-5</w:t>
            </w:r>
          </w:p>
        </w:tc>
        <w:tc>
          <w:tcPr>
            <w:tcW w:w="738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39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2"/>
                <w:szCs w:val="22"/>
              </w:rPr>
            </w:pPr>
            <w:r w:rsidRPr="008F371F">
              <w:rPr>
                <w:color w:val="0000FF"/>
                <w:sz w:val="22"/>
                <w:szCs w:val="22"/>
              </w:rPr>
              <w:t>+</w:t>
            </w:r>
          </w:p>
        </w:tc>
        <w:tc>
          <w:tcPr>
            <w:tcW w:w="830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2"/>
                <w:szCs w:val="22"/>
              </w:rPr>
            </w:pPr>
            <w:r w:rsidRPr="008F371F">
              <w:rPr>
                <w:color w:val="0000FF"/>
                <w:sz w:val="22"/>
                <w:szCs w:val="22"/>
              </w:rPr>
              <w:t>+</w:t>
            </w:r>
          </w:p>
        </w:tc>
        <w:tc>
          <w:tcPr>
            <w:tcW w:w="738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1F">
              <w:rPr>
                <w:color w:val="0000FF"/>
                <w:sz w:val="22"/>
                <w:szCs w:val="22"/>
              </w:rPr>
              <w:t>+</w:t>
            </w:r>
          </w:p>
        </w:tc>
      </w:tr>
      <w:tr w:rsidR="00181B92" w:rsidRPr="008F371F" w:rsidTr="00E6402E">
        <w:trPr>
          <w:trHeight w:val="234"/>
          <w:jc w:val="center"/>
        </w:trPr>
        <w:tc>
          <w:tcPr>
            <w:tcW w:w="1125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ОПК-6</w:t>
            </w:r>
          </w:p>
        </w:tc>
        <w:tc>
          <w:tcPr>
            <w:tcW w:w="738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2"/>
                <w:szCs w:val="22"/>
              </w:rPr>
            </w:pPr>
            <w:r w:rsidRPr="008F371F">
              <w:rPr>
                <w:color w:val="0000FF"/>
                <w:sz w:val="22"/>
                <w:szCs w:val="22"/>
              </w:rPr>
              <w:t>+</w:t>
            </w:r>
          </w:p>
        </w:tc>
        <w:tc>
          <w:tcPr>
            <w:tcW w:w="739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2"/>
                <w:szCs w:val="22"/>
              </w:rPr>
            </w:pPr>
            <w:r w:rsidRPr="008F371F">
              <w:rPr>
                <w:color w:val="0000FF"/>
                <w:sz w:val="22"/>
                <w:szCs w:val="22"/>
              </w:rPr>
              <w:t>+</w:t>
            </w:r>
          </w:p>
        </w:tc>
        <w:tc>
          <w:tcPr>
            <w:tcW w:w="830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38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B92" w:rsidRPr="008F371F" w:rsidTr="00E6402E">
        <w:trPr>
          <w:trHeight w:val="234"/>
          <w:jc w:val="center"/>
        </w:trPr>
        <w:tc>
          <w:tcPr>
            <w:tcW w:w="1125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ОПК-7</w:t>
            </w:r>
          </w:p>
        </w:tc>
        <w:tc>
          <w:tcPr>
            <w:tcW w:w="738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2"/>
                <w:szCs w:val="22"/>
              </w:rPr>
            </w:pPr>
            <w:r w:rsidRPr="008F371F">
              <w:rPr>
                <w:color w:val="0000FF"/>
                <w:sz w:val="22"/>
                <w:szCs w:val="22"/>
              </w:rPr>
              <w:t>+</w:t>
            </w:r>
          </w:p>
        </w:tc>
        <w:tc>
          <w:tcPr>
            <w:tcW w:w="830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2"/>
                <w:szCs w:val="22"/>
              </w:rPr>
            </w:pPr>
            <w:r w:rsidRPr="008F371F">
              <w:rPr>
                <w:color w:val="0000FF"/>
                <w:sz w:val="22"/>
                <w:szCs w:val="22"/>
              </w:rPr>
              <w:t>+</w:t>
            </w:r>
          </w:p>
        </w:tc>
        <w:tc>
          <w:tcPr>
            <w:tcW w:w="739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30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38" w:type="pct"/>
          </w:tcPr>
          <w:p w:rsidR="00181B92" w:rsidRPr="008F371F" w:rsidRDefault="00181B92" w:rsidP="00181B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1C0F" w:rsidRPr="00A218F9" w:rsidRDefault="00C11C0F" w:rsidP="00A218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980B2A" w:rsidRPr="008F371F" w:rsidRDefault="00980B2A" w:rsidP="00980B2A">
      <w:pPr>
        <w:tabs>
          <w:tab w:val="left" w:pos="3540"/>
        </w:tabs>
        <w:ind w:firstLine="426"/>
        <w:contextualSpacing/>
        <w:jc w:val="both"/>
        <w:rPr>
          <w:rFonts w:ascii="Times New Roman" w:hAnsi="Times New Roman" w:cs="Times New Roman"/>
          <w:color w:val="008000"/>
        </w:rPr>
      </w:pPr>
      <w:r w:rsidRPr="008F371F">
        <w:rPr>
          <w:rFonts w:ascii="Times New Roman" w:hAnsi="Times New Roman" w:cs="Times New Roman"/>
          <w:color w:val="008000"/>
        </w:rPr>
        <w:t>Комментарий:</w:t>
      </w:r>
    </w:p>
    <w:p w:rsidR="00980B2A" w:rsidRPr="008F371F" w:rsidRDefault="00E6402E" w:rsidP="00980B2A">
      <w:pPr>
        <w:widowControl/>
        <w:numPr>
          <w:ilvl w:val="0"/>
          <w:numId w:val="17"/>
        </w:numPr>
        <w:tabs>
          <w:tab w:val="left" w:pos="567"/>
          <w:tab w:val="left" w:pos="3540"/>
        </w:tabs>
        <w:autoSpaceDE/>
        <w:autoSpaceDN/>
        <w:adjustRightInd/>
        <w:ind w:left="0" w:firstLine="360"/>
        <w:contextualSpacing/>
        <w:jc w:val="both"/>
        <w:rPr>
          <w:rFonts w:ascii="Times New Roman" w:hAnsi="Times New Roman" w:cs="Times New Roman"/>
          <w:i/>
          <w:color w:val="008000"/>
        </w:rPr>
      </w:pPr>
      <w:r>
        <w:rPr>
          <w:rFonts w:ascii="Times New Roman" w:hAnsi="Times New Roman" w:cs="Times New Roman"/>
          <w:i/>
          <w:color w:val="008000"/>
        </w:rPr>
        <w:t>Этапы</w:t>
      </w:r>
      <w:r w:rsidR="00980B2A" w:rsidRPr="008F371F">
        <w:rPr>
          <w:rFonts w:ascii="Times New Roman" w:hAnsi="Times New Roman" w:cs="Times New Roman"/>
          <w:i/>
          <w:color w:val="008000"/>
        </w:rPr>
        <w:t xml:space="preserve"> должны соответствовать </w:t>
      </w:r>
      <w:r w:rsidR="00DF382E" w:rsidRPr="008F371F">
        <w:rPr>
          <w:rFonts w:ascii="Times New Roman" w:hAnsi="Times New Roman" w:cs="Times New Roman"/>
          <w:i/>
          <w:color w:val="008000"/>
        </w:rPr>
        <w:t>п.5</w:t>
      </w:r>
      <w:r w:rsidR="00980B2A" w:rsidRPr="008F371F">
        <w:rPr>
          <w:rFonts w:ascii="Times New Roman" w:hAnsi="Times New Roman" w:cs="Times New Roman"/>
          <w:i/>
          <w:color w:val="008000"/>
        </w:rPr>
        <w:t xml:space="preserve"> программы.</w:t>
      </w:r>
    </w:p>
    <w:p w:rsidR="00980B2A" w:rsidRPr="008F371F" w:rsidRDefault="00980B2A" w:rsidP="00980B2A">
      <w:pPr>
        <w:widowControl/>
        <w:numPr>
          <w:ilvl w:val="0"/>
          <w:numId w:val="17"/>
        </w:numPr>
        <w:tabs>
          <w:tab w:val="left" w:pos="567"/>
          <w:tab w:val="left" w:pos="3540"/>
        </w:tabs>
        <w:autoSpaceDE/>
        <w:autoSpaceDN/>
        <w:adjustRightInd/>
        <w:ind w:left="0" w:firstLine="360"/>
        <w:contextualSpacing/>
        <w:jc w:val="both"/>
        <w:rPr>
          <w:rFonts w:ascii="Times New Roman" w:hAnsi="Times New Roman" w:cs="Times New Roman"/>
          <w:i/>
          <w:color w:val="008000"/>
        </w:rPr>
      </w:pPr>
      <w:r w:rsidRPr="008F371F">
        <w:rPr>
          <w:rFonts w:ascii="Times New Roman" w:hAnsi="Times New Roman" w:cs="Times New Roman"/>
          <w:i/>
          <w:color w:val="008000"/>
        </w:rPr>
        <w:t xml:space="preserve">В </w:t>
      </w:r>
      <w:r w:rsidR="00252340" w:rsidRPr="008F371F">
        <w:rPr>
          <w:rFonts w:ascii="Times New Roman" w:hAnsi="Times New Roman" w:cs="Times New Roman"/>
          <w:i/>
          <w:color w:val="008000"/>
        </w:rPr>
        <w:t xml:space="preserve">столбце </w:t>
      </w:r>
      <w:r w:rsidR="00E6402E">
        <w:rPr>
          <w:rFonts w:ascii="Times New Roman" w:hAnsi="Times New Roman" w:cs="Times New Roman"/>
          <w:i/>
          <w:color w:val="008000"/>
        </w:rPr>
        <w:t>этапов</w:t>
      </w:r>
      <w:r w:rsidRPr="008F371F">
        <w:rPr>
          <w:rFonts w:ascii="Times New Roman" w:hAnsi="Times New Roman" w:cs="Times New Roman"/>
          <w:i/>
          <w:color w:val="008000"/>
        </w:rPr>
        <w:t xml:space="preserve">, обеспечивающих формирование </w:t>
      </w:r>
      <w:r w:rsidR="00252340" w:rsidRPr="008F371F">
        <w:rPr>
          <w:rFonts w:ascii="Times New Roman" w:hAnsi="Times New Roman" w:cs="Times New Roman"/>
          <w:i/>
          <w:color w:val="008000"/>
        </w:rPr>
        <w:t xml:space="preserve">соответствующей </w:t>
      </w:r>
      <w:r w:rsidRPr="008F371F">
        <w:rPr>
          <w:rFonts w:ascii="Times New Roman" w:hAnsi="Times New Roman" w:cs="Times New Roman"/>
          <w:i/>
          <w:color w:val="008000"/>
        </w:rPr>
        <w:t>компетенции, ставится знак «+».</w:t>
      </w:r>
    </w:p>
    <w:p w:rsidR="00980B2A" w:rsidRPr="00980B2A" w:rsidRDefault="00980B2A" w:rsidP="00980B2A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C11C0F" w:rsidRPr="00C11C0F" w:rsidRDefault="00C11C0F" w:rsidP="00C11C0F">
      <w:pPr>
        <w:numPr>
          <w:ilvl w:val="0"/>
          <w:numId w:val="15"/>
        </w:num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11C0F">
        <w:rPr>
          <w:rFonts w:ascii="Times New Roman" w:hAnsi="Times New Roman" w:cs="Times New Roman"/>
          <w:bCs/>
          <w:i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11C0F" w:rsidRDefault="00C11C0F" w:rsidP="00C11C0F">
      <w:pPr>
        <w:pStyle w:val="Default"/>
        <w:jc w:val="center"/>
        <w:rPr>
          <w:sz w:val="20"/>
          <w:szCs w:val="20"/>
        </w:rPr>
      </w:pPr>
    </w:p>
    <w:p w:rsidR="00C11C0F" w:rsidRPr="001260F1" w:rsidRDefault="00C11C0F" w:rsidP="00C11C0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0F1">
        <w:rPr>
          <w:rFonts w:ascii="Times New Roman" w:hAnsi="Times New Roman" w:cs="Times New Roman"/>
          <w:sz w:val="24"/>
          <w:szCs w:val="24"/>
        </w:rPr>
        <w:t xml:space="preserve">Оценивание формирования компетенций осуществляется посредством прохождения </w:t>
      </w:r>
      <w:proofErr w:type="gramStart"/>
      <w:r w:rsidRPr="001260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260F1">
        <w:rPr>
          <w:rFonts w:ascii="Times New Roman" w:hAnsi="Times New Roman" w:cs="Times New Roman"/>
          <w:sz w:val="24"/>
          <w:szCs w:val="24"/>
        </w:rPr>
        <w:t xml:space="preserve"> форм промежуточной аттестации.</w:t>
      </w:r>
    </w:p>
    <w:p w:rsidR="00C11C0F" w:rsidRPr="001260F1" w:rsidRDefault="00C11C0F" w:rsidP="00C11C0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0F1">
        <w:rPr>
          <w:rFonts w:ascii="Times New Roman" w:hAnsi="Times New Roman" w:cs="Times New Roman"/>
          <w:sz w:val="24"/>
          <w:szCs w:val="24"/>
        </w:rPr>
        <w:t>Оценивание формирования компетенций производится на основе показателей освоения, указанных в п.</w:t>
      </w:r>
      <w:r w:rsidR="00252340">
        <w:rPr>
          <w:rFonts w:ascii="Times New Roman" w:hAnsi="Times New Roman" w:cs="Times New Roman"/>
          <w:sz w:val="24"/>
          <w:szCs w:val="24"/>
        </w:rPr>
        <w:t>2</w:t>
      </w:r>
      <w:r w:rsidRPr="001260F1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11C0F" w:rsidRPr="001260F1" w:rsidRDefault="00C11C0F" w:rsidP="00C11C0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0F1">
        <w:rPr>
          <w:rFonts w:ascii="Times New Roman" w:hAnsi="Times New Roman" w:cs="Times New Roman"/>
          <w:sz w:val="24"/>
          <w:szCs w:val="24"/>
        </w:rPr>
        <w:t>Показатели оценивания компетенций проверяются на этапах формирования компетенций</w:t>
      </w:r>
      <w:r w:rsidR="00252340">
        <w:rPr>
          <w:rFonts w:ascii="Times New Roman" w:hAnsi="Times New Roman" w:cs="Times New Roman"/>
          <w:sz w:val="24"/>
          <w:szCs w:val="24"/>
        </w:rPr>
        <w:t>, указанных</w:t>
      </w:r>
      <w:r w:rsidRPr="001260F1">
        <w:rPr>
          <w:rFonts w:ascii="Times New Roman" w:hAnsi="Times New Roman" w:cs="Times New Roman"/>
          <w:sz w:val="24"/>
          <w:szCs w:val="24"/>
        </w:rPr>
        <w:t xml:space="preserve"> </w:t>
      </w:r>
      <w:r w:rsidR="00252340">
        <w:rPr>
          <w:rFonts w:ascii="Times New Roman" w:hAnsi="Times New Roman" w:cs="Times New Roman"/>
          <w:sz w:val="24"/>
          <w:szCs w:val="24"/>
        </w:rPr>
        <w:t>в</w:t>
      </w:r>
      <w:r w:rsidRPr="001260F1">
        <w:rPr>
          <w:rFonts w:ascii="Times New Roman" w:hAnsi="Times New Roman" w:cs="Times New Roman"/>
          <w:sz w:val="24"/>
          <w:szCs w:val="24"/>
        </w:rPr>
        <w:t xml:space="preserve"> таб</w:t>
      </w:r>
      <w:r w:rsidR="00252340">
        <w:rPr>
          <w:rFonts w:ascii="Times New Roman" w:hAnsi="Times New Roman" w:cs="Times New Roman"/>
          <w:sz w:val="24"/>
          <w:szCs w:val="24"/>
        </w:rPr>
        <w:t>лицах</w:t>
      </w:r>
      <w:r w:rsidRPr="001260F1">
        <w:rPr>
          <w:rFonts w:ascii="Times New Roman" w:hAnsi="Times New Roman" w:cs="Times New Roman"/>
          <w:sz w:val="24"/>
          <w:szCs w:val="24"/>
        </w:rPr>
        <w:t>.</w:t>
      </w:r>
    </w:p>
    <w:p w:rsidR="00181B92" w:rsidRDefault="00181B92" w:rsidP="00E6402E">
      <w:pPr>
        <w:pStyle w:val="Default"/>
        <w:rPr>
          <w:sz w:val="20"/>
          <w:szCs w:val="20"/>
        </w:rPr>
      </w:pPr>
    </w:p>
    <w:p w:rsidR="009E72CB" w:rsidRPr="009E72CB" w:rsidRDefault="00181B92" w:rsidP="009E72CB">
      <w:pPr>
        <w:pStyle w:val="Default"/>
        <w:ind w:firstLine="709"/>
        <w:rPr>
          <w:i/>
        </w:rPr>
      </w:pPr>
      <w:r>
        <w:rPr>
          <w:i/>
        </w:rPr>
        <w:t>Ф</w:t>
      </w:r>
      <w:r w:rsidR="009E72CB" w:rsidRPr="009E72CB">
        <w:rPr>
          <w:i/>
        </w:rPr>
        <w:t>орма обучения</w:t>
      </w:r>
      <w:r>
        <w:rPr>
          <w:i/>
        </w:rPr>
        <w:t xml:space="preserve"> -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669"/>
        <w:gridCol w:w="758"/>
        <w:gridCol w:w="760"/>
        <w:gridCol w:w="760"/>
        <w:gridCol w:w="760"/>
        <w:gridCol w:w="760"/>
        <w:gridCol w:w="760"/>
        <w:gridCol w:w="741"/>
        <w:gridCol w:w="859"/>
        <w:gridCol w:w="833"/>
      </w:tblGrid>
      <w:tr w:rsidR="001260F1" w:rsidRPr="008F371F" w:rsidTr="009E72CB">
        <w:trPr>
          <w:trHeight w:val="506"/>
        </w:trPr>
        <w:tc>
          <w:tcPr>
            <w:tcW w:w="476" w:type="pct"/>
            <w:vMerge w:val="restart"/>
            <w:textDirection w:val="btLr"/>
            <w:vAlign w:val="center"/>
          </w:tcPr>
          <w:p w:rsidR="00C11C0F" w:rsidRPr="008F371F" w:rsidRDefault="00181B92" w:rsidP="00181B9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компетенции</w:t>
            </w:r>
          </w:p>
        </w:tc>
        <w:tc>
          <w:tcPr>
            <w:tcW w:w="872" w:type="pct"/>
            <w:vMerge w:val="restart"/>
            <w:vAlign w:val="center"/>
          </w:tcPr>
          <w:p w:rsidR="00C11C0F" w:rsidRPr="008F371F" w:rsidRDefault="00181B92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показателя оценивания</w:t>
            </w:r>
          </w:p>
        </w:tc>
        <w:tc>
          <w:tcPr>
            <w:tcW w:w="3217" w:type="pct"/>
            <w:gridSpan w:val="8"/>
            <w:vAlign w:val="center"/>
          </w:tcPr>
          <w:p w:rsidR="00C11C0F" w:rsidRPr="008F371F" w:rsidRDefault="00DF382E" w:rsidP="00DF382E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sz w:val="22"/>
                <w:szCs w:val="22"/>
              </w:rPr>
              <w:t>Формы оценивания по этапам формирования компетенций</w:t>
            </w:r>
            <w:r w:rsidR="00C11C0F" w:rsidRPr="008F37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5" w:type="pct"/>
            <w:vMerge w:val="restart"/>
            <w:textDirection w:val="btLr"/>
            <w:vAlign w:val="center"/>
          </w:tcPr>
          <w:p w:rsidR="00C11C0F" w:rsidRPr="008F371F" w:rsidRDefault="00C11C0F" w:rsidP="0013606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sz w:val="22"/>
                <w:szCs w:val="22"/>
              </w:rPr>
              <w:t>Обеспеченность оценивания компетенции</w:t>
            </w:r>
          </w:p>
        </w:tc>
      </w:tr>
      <w:tr w:rsidR="009E72CB" w:rsidRPr="008F371F" w:rsidTr="006634EF">
        <w:trPr>
          <w:cantSplit/>
          <w:trHeight w:val="1928"/>
        </w:trPr>
        <w:tc>
          <w:tcPr>
            <w:tcW w:w="476" w:type="pct"/>
            <w:vMerge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pct"/>
            <w:vMerge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pct"/>
            <w:textDirection w:val="btLr"/>
            <w:vAlign w:val="center"/>
          </w:tcPr>
          <w:p w:rsidR="009E72CB" w:rsidRPr="008F371F" w:rsidRDefault="009E72CB" w:rsidP="006634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3333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Зачёт</w:t>
            </w:r>
            <w:r w:rsidR="006634EF" w:rsidRPr="008F371F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 xml:space="preserve"> с оценкой в </w:t>
            </w:r>
            <w:r w:rsidRPr="008F371F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1</w:t>
            </w:r>
            <w:r w:rsidR="006634EF" w:rsidRPr="008F371F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 </w:t>
            </w:r>
            <w:r w:rsidRPr="008F371F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сем</w:t>
            </w:r>
            <w:r w:rsidR="006634EF" w:rsidRPr="008F371F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естре</w:t>
            </w:r>
          </w:p>
        </w:tc>
        <w:tc>
          <w:tcPr>
            <w:tcW w:w="397" w:type="pct"/>
            <w:textDirection w:val="btLr"/>
            <w:vAlign w:val="center"/>
          </w:tcPr>
          <w:p w:rsidR="009E72CB" w:rsidRPr="008F371F" w:rsidRDefault="006634EF" w:rsidP="006634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3333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Зачёт с оценкой во 2 семестре</w:t>
            </w:r>
          </w:p>
        </w:tc>
        <w:tc>
          <w:tcPr>
            <w:tcW w:w="397" w:type="pct"/>
            <w:textDirection w:val="btLr"/>
            <w:vAlign w:val="center"/>
          </w:tcPr>
          <w:p w:rsidR="009E72CB" w:rsidRPr="008F371F" w:rsidRDefault="009E72CB" w:rsidP="006634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3333FF"/>
                <w:sz w:val="22"/>
                <w:szCs w:val="22"/>
              </w:rPr>
            </w:pPr>
            <w:proofErr w:type="gramStart"/>
            <w:r w:rsidRPr="008F371F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З</w:t>
            </w:r>
            <w:proofErr w:type="gramEnd"/>
            <w:r w:rsidR="006634EF" w:rsidRPr="008F371F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 xml:space="preserve"> Зачёт с оценкой в 3 семестре</w:t>
            </w:r>
          </w:p>
        </w:tc>
        <w:tc>
          <w:tcPr>
            <w:tcW w:w="397" w:type="pct"/>
            <w:textDirection w:val="btLr"/>
            <w:vAlign w:val="center"/>
          </w:tcPr>
          <w:p w:rsidR="009E72CB" w:rsidRPr="008F371F" w:rsidRDefault="009E72CB" w:rsidP="006634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3333FF"/>
                <w:sz w:val="22"/>
                <w:szCs w:val="22"/>
              </w:rPr>
            </w:pPr>
            <w:proofErr w:type="gramStart"/>
            <w:r w:rsidRPr="008F371F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З</w:t>
            </w:r>
            <w:proofErr w:type="gramEnd"/>
            <w:r w:rsidR="006634EF" w:rsidRPr="008F371F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 xml:space="preserve"> Зачёт с оценкой в 4 семестре</w:t>
            </w:r>
          </w:p>
        </w:tc>
        <w:tc>
          <w:tcPr>
            <w:tcW w:w="397" w:type="pct"/>
            <w:textDirection w:val="btLr"/>
            <w:vAlign w:val="center"/>
          </w:tcPr>
          <w:p w:rsidR="009E72CB" w:rsidRPr="008F371F" w:rsidRDefault="006634EF" w:rsidP="006634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3333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Зачёт с оценкой в 5 семестре</w:t>
            </w:r>
          </w:p>
        </w:tc>
        <w:tc>
          <w:tcPr>
            <w:tcW w:w="397" w:type="pct"/>
            <w:textDirection w:val="btLr"/>
            <w:vAlign w:val="center"/>
          </w:tcPr>
          <w:p w:rsidR="009E72CB" w:rsidRPr="008F371F" w:rsidRDefault="006634EF" w:rsidP="006634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3333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Зачёт с оценкой в 6 семестре</w:t>
            </w:r>
          </w:p>
        </w:tc>
        <w:tc>
          <w:tcPr>
            <w:tcW w:w="387" w:type="pct"/>
            <w:textDirection w:val="btLr"/>
            <w:vAlign w:val="center"/>
          </w:tcPr>
          <w:p w:rsidR="009E72CB" w:rsidRPr="008F371F" w:rsidRDefault="009E72CB" w:rsidP="006634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3333FF"/>
                <w:sz w:val="22"/>
                <w:szCs w:val="22"/>
              </w:rPr>
            </w:pPr>
            <w:proofErr w:type="gramStart"/>
            <w:r w:rsidRPr="008F371F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З</w:t>
            </w:r>
            <w:proofErr w:type="gramEnd"/>
            <w:r w:rsidR="006634EF" w:rsidRPr="008F371F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 xml:space="preserve"> Зачёт с оценкой в 7 семестре</w:t>
            </w:r>
          </w:p>
        </w:tc>
        <w:tc>
          <w:tcPr>
            <w:tcW w:w="449" w:type="pct"/>
            <w:textDirection w:val="btLr"/>
            <w:vAlign w:val="center"/>
          </w:tcPr>
          <w:p w:rsidR="009E72CB" w:rsidRPr="008F371F" w:rsidRDefault="006634EF" w:rsidP="00EE292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3333FF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Зачёт в 8 семестре</w:t>
            </w:r>
          </w:p>
        </w:tc>
        <w:tc>
          <w:tcPr>
            <w:tcW w:w="435" w:type="pct"/>
            <w:vMerge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2CB" w:rsidRPr="008F371F" w:rsidTr="009E72CB">
        <w:trPr>
          <w:trHeight w:val="220"/>
        </w:trPr>
        <w:tc>
          <w:tcPr>
            <w:tcW w:w="476" w:type="pct"/>
            <w:vMerge w:val="restar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2CB" w:rsidRPr="008F371F" w:rsidTr="009E72CB">
        <w:trPr>
          <w:trHeight w:val="190"/>
        </w:trPr>
        <w:tc>
          <w:tcPr>
            <w:tcW w:w="476" w:type="pct"/>
            <w:vMerge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2CB" w:rsidRPr="008F371F" w:rsidTr="009E72CB">
        <w:trPr>
          <w:trHeight w:val="234"/>
        </w:trPr>
        <w:tc>
          <w:tcPr>
            <w:tcW w:w="476" w:type="pct"/>
            <w:vMerge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2340" w:rsidRPr="008F371F" w:rsidTr="009E72CB">
        <w:trPr>
          <w:trHeight w:val="234"/>
        </w:trPr>
        <w:tc>
          <w:tcPr>
            <w:tcW w:w="476" w:type="pct"/>
            <w:vMerge w:val="restar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2340" w:rsidRPr="008F371F" w:rsidTr="009E72CB">
        <w:trPr>
          <w:trHeight w:val="234"/>
        </w:trPr>
        <w:tc>
          <w:tcPr>
            <w:tcW w:w="476" w:type="pct"/>
            <w:vMerge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2340" w:rsidRPr="008F371F" w:rsidTr="009E72CB">
        <w:trPr>
          <w:trHeight w:val="234"/>
        </w:trPr>
        <w:tc>
          <w:tcPr>
            <w:tcW w:w="476" w:type="pct"/>
            <w:vMerge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252340" w:rsidRPr="008F371F" w:rsidRDefault="00252340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2CB" w:rsidRPr="008F371F" w:rsidTr="009E72CB">
        <w:trPr>
          <w:trHeight w:val="343"/>
        </w:trPr>
        <w:tc>
          <w:tcPr>
            <w:tcW w:w="1348" w:type="pct"/>
            <w:gridSpan w:val="2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96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2CB" w:rsidRPr="008F371F" w:rsidRDefault="009E72CB" w:rsidP="0013606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1C0F" w:rsidRDefault="00C11C0F" w:rsidP="00C11C0F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E72CB" w:rsidRPr="009E72CB" w:rsidRDefault="00181B92" w:rsidP="009E72CB">
      <w:pPr>
        <w:pStyle w:val="Default"/>
        <w:ind w:firstLine="709"/>
        <w:rPr>
          <w:i/>
        </w:rPr>
      </w:pPr>
      <w:r>
        <w:rPr>
          <w:i/>
        </w:rPr>
        <w:t>Ф</w:t>
      </w:r>
      <w:r w:rsidR="009E72CB" w:rsidRPr="009E72CB">
        <w:rPr>
          <w:i/>
        </w:rPr>
        <w:t>орма обучения</w:t>
      </w:r>
      <w:r>
        <w:rPr>
          <w:i/>
        </w:rPr>
        <w:t xml:space="preserve"> -</w:t>
      </w:r>
      <w:r w:rsidR="00B43A97">
        <w:rPr>
          <w:i/>
        </w:rPr>
        <w:t xml:space="preserve"> _________.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1667"/>
        <w:gridCol w:w="647"/>
        <w:gridCol w:w="569"/>
        <w:gridCol w:w="708"/>
        <w:gridCol w:w="570"/>
        <w:gridCol w:w="567"/>
        <w:gridCol w:w="569"/>
        <w:gridCol w:w="570"/>
        <w:gridCol w:w="569"/>
        <w:gridCol w:w="704"/>
        <w:gridCol w:w="699"/>
        <w:gridCol w:w="829"/>
      </w:tblGrid>
      <w:tr w:rsidR="00181B92" w:rsidRPr="001260F1" w:rsidTr="0054508E">
        <w:trPr>
          <w:trHeight w:val="506"/>
        </w:trPr>
        <w:tc>
          <w:tcPr>
            <w:tcW w:w="472" w:type="pct"/>
            <w:vMerge w:val="restart"/>
            <w:textDirection w:val="btLr"/>
            <w:vAlign w:val="center"/>
          </w:tcPr>
          <w:p w:rsidR="00181B92" w:rsidRPr="008F371F" w:rsidRDefault="00181B92" w:rsidP="00D8478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компетенции</w:t>
            </w:r>
          </w:p>
        </w:tc>
        <w:tc>
          <w:tcPr>
            <w:tcW w:w="871" w:type="pct"/>
            <w:vMerge w:val="restart"/>
            <w:vAlign w:val="center"/>
          </w:tcPr>
          <w:p w:rsidR="00181B92" w:rsidRPr="008F371F" w:rsidRDefault="00181B92" w:rsidP="00D8478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показателя оценивания</w:t>
            </w:r>
          </w:p>
        </w:tc>
        <w:tc>
          <w:tcPr>
            <w:tcW w:w="3224" w:type="pct"/>
            <w:gridSpan w:val="10"/>
            <w:vAlign w:val="center"/>
          </w:tcPr>
          <w:p w:rsidR="00181B92" w:rsidRPr="00137256" w:rsidRDefault="00181B92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137256">
              <w:rPr>
                <w:rFonts w:ascii="Times New Roman" w:hAnsi="Times New Roman" w:cs="Times New Roman"/>
                <w:sz w:val="22"/>
                <w:szCs w:val="22"/>
              </w:rPr>
              <w:t>ормы оценивания</w:t>
            </w:r>
            <w:r w:rsidRPr="00DF38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этапам</w:t>
            </w:r>
            <w:r w:rsidRPr="00DF382E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формирования компетенций</w:t>
            </w:r>
            <w:r w:rsidRPr="001372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3" w:type="pct"/>
            <w:vMerge w:val="restart"/>
            <w:textDirection w:val="btLr"/>
            <w:vAlign w:val="center"/>
          </w:tcPr>
          <w:p w:rsidR="00181B92" w:rsidRPr="001260F1" w:rsidRDefault="00181B92" w:rsidP="00175AC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260F1">
              <w:rPr>
                <w:rFonts w:ascii="Times New Roman" w:hAnsi="Times New Roman" w:cs="Times New Roman"/>
                <w:sz w:val="22"/>
                <w:szCs w:val="22"/>
              </w:rPr>
              <w:t>Обеспеченность оценивания компетенции</w:t>
            </w:r>
          </w:p>
        </w:tc>
      </w:tr>
      <w:tr w:rsidR="006634EF" w:rsidRPr="001260F1" w:rsidTr="006634EF">
        <w:trPr>
          <w:cantSplit/>
          <w:trHeight w:val="1964"/>
        </w:trPr>
        <w:tc>
          <w:tcPr>
            <w:tcW w:w="472" w:type="pct"/>
            <w:vMerge/>
            <w:vAlign w:val="center"/>
          </w:tcPr>
          <w:p w:rsidR="006634EF" w:rsidRPr="001260F1" w:rsidRDefault="006634EF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vMerge/>
            <w:vAlign w:val="center"/>
          </w:tcPr>
          <w:p w:rsidR="006634EF" w:rsidRPr="001260F1" w:rsidRDefault="006634EF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extDirection w:val="btLr"/>
            <w:vAlign w:val="center"/>
          </w:tcPr>
          <w:p w:rsidR="006634EF" w:rsidRPr="009E72CB" w:rsidRDefault="006634EF" w:rsidP="00CA36A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3333FF"/>
                <w:sz w:val="22"/>
                <w:szCs w:val="22"/>
              </w:rPr>
            </w:pPr>
            <w:r w:rsidRPr="009E72CB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Зачёт</w:t>
            </w:r>
            <w:r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 xml:space="preserve"> с оценкой в </w:t>
            </w:r>
            <w:r w:rsidRPr="009E72CB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 </w:t>
            </w:r>
            <w:r w:rsidRPr="009E72CB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сем</w:t>
            </w:r>
            <w:r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естре</w:t>
            </w:r>
          </w:p>
        </w:tc>
        <w:tc>
          <w:tcPr>
            <w:tcW w:w="297" w:type="pct"/>
            <w:textDirection w:val="btLr"/>
            <w:vAlign w:val="center"/>
          </w:tcPr>
          <w:p w:rsidR="006634EF" w:rsidRPr="009E72CB" w:rsidRDefault="006634EF" w:rsidP="00CA36A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3333FF"/>
                <w:sz w:val="22"/>
                <w:szCs w:val="22"/>
              </w:rPr>
            </w:pPr>
            <w:r w:rsidRPr="009E72CB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Зачёт</w:t>
            </w:r>
            <w:r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 xml:space="preserve"> с оценкой во 2 </w:t>
            </w:r>
            <w:r w:rsidRPr="009E72CB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сем</w:t>
            </w:r>
            <w:r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естре</w:t>
            </w:r>
          </w:p>
        </w:tc>
        <w:tc>
          <w:tcPr>
            <w:tcW w:w="370" w:type="pct"/>
            <w:textDirection w:val="btLr"/>
            <w:vAlign w:val="center"/>
          </w:tcPr>
          <w:p w:rsidR="006634EF" w:rsidRPr="009E72CB" w:rsidRDefault="006634EF" w:rsidP="00CA36A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3333FF"/>
                <w:sz w:val="22"/>
                <w:szCs w:val="22"/>
              </w:rPr>
            </w:pPr>
            <w:proofErr w:type="gramStart"/>
            <w:r w:rsidRPr="009E72CB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З</w:t>
            </w:r>
            <w:proofErr w:type="gramEnd"/>
            <w:r w:rsidRPr="009E72CB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 xml:space="preserve"> Зачёт</w:t>
            </w:r>
            <w:r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 xml:space="preserve"> с оценкой в 3 </w:t>
            </w:r>
            <w:r w:rsidRPr="009E72CB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сем</w:t>
            </w:r>
            <w:r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естре</w:t>
            </w:r>
          </w:p>
        </w:tc>
        <w:tc>
          <w:tcPr>
            <w:tcW w:w="298" w:type="pct"/>
            <w:textDirection w:val="btLr"/>
            <w:vAlign w:val="center"/>
          </w:tcPr>
          <w:p w:rsidR="006634EF" w:rsidRPr="009E72CB" w:rsidRDefault="006634EF" w:rsidP="00CA36A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3333FF"/>
                <w:sz w:val="22"/>
                <w:szCs w:val="22"/>
              </w:rPr>
            </w:pPr>
            <w:proofErr w:type="gramStart"/>
            <w:r w:rsidRPr="009E72CB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З</w:t>
            </w:r>
            <w:proofErr w:type="gramEnd"/>
            <w:r w:rsidRPr="009E72CB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 xml:space="preserve"> Зачёт</w:t>
            </w:r>
            <w:r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 xml:space="preserve"> с оценкой в 4 </w:t>
            </w:r>
            <w:r w:rsidRPr="009E72CB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сем</w:t>
            </w:r>
            <w:r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естре</w:t>
            </w:r>
          </w:p>
        </w:tc>
        <w:tc>
          <w:tcPr>
            <w:tcW w:w="296" w:type="pct"/>
            <w:textDirection w:val="btLr"/>
            <w:vAlign w:val="center"/>
          </w:tcPr>
          <w:p w:rsidR="006634EF" w:rsidRPr="009E72CB" w:rsidRDefault="006634EF" w:rsidP="00CA36A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3333FF"/>
                <w:sz w:val="22"/>
                <w:szCs w:val="22"/>
              </w:rPr>
            </w:pPr>
            <w:r w:rsidRPr="009E72CB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Зачёт</w:t>
            </w:r>
            <w:r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 xml:space="preserve"> с оценкой в 5 </w:t>
            </w:r>
            <w:r w:rsidRPr="009E72CB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сем</w:t>
            </w:r>
            <w:r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естре</w:t>
            </w:r>
          </w:p>
        </w:tc>
        <w:tc>
          <w:tcPr>
            <w:tcW w:w="297" w:type="pct"/>
            <w:textDirection w:val="btLr"/>
            <w:vAlign w:val="center"/>
          </w:tcPr>
          <w:p w:rsidR="006634EF" w:rsidRPr="009E72CB" w:rsidRDefault="006634EF" w:rsidP="00CA36A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3333FF"/>
                <w:sz w:val="22"/>
                <w:szCs w:val="22"/>
              </w:rPr>
            </w:pPr>
            <w:r w:rsidRPr="009E72CB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Зачёт</w:t>
            </w:r>
            <w:r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 xml:space="preserve"> с оценкой в 6 </w:t>
            </w:r>
            <w:r w:rsidRPr="009E72CB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сем</w:t>
            </w:r>
            <w:r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естре</w:t>
            </w:r>
          </w:p>
        </w:tc>
        <w:tc>
          <w:tcPr>
            <w:tcW w:w="298" w:type="pct"/>
            <w:textDirection w:val="btLr"/>
            <w:vAlign w:val="center"/>
          </w:tcPr>
          <w:p w:rsidR="006634EF" w:rsidRPr="009E72CB" w:rsidRDefault="006634EF" w:rsidP="00CA36A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3333FF"/>
              </w:rPr>
            </w:pPr>
            <w:proofErr w:type="gramStart"/>
            <w:r w:rsidRPr="009E72CB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З</w:t>
            </w:r>
            <w:proofErr w:type="gramEnd"/>
            <w:r w:rsidRPr="009E72CB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 xml:space="preserve"> Зачёт</w:t>
            </w:r>
            <w:r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 xml:space="preserve"> с оценкой в 7 </w:t>
            </w:r>
            <w:r w:rsidRPr="009E72CB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сем</w:t>
            </w:r>
            <w:r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естре</w:t>
            </w:r>
          </w:p>
        </w:tc>
        <w:tc>
          <w:tcPr>
            <w:tcW w:w="297" w:type="pct"/>
            <w:textDirection w:val="btLr"/>
            <w:vAlign w:val="center"/>
          </w:tcPr>
          <w:p w:rsidR="006634EF" w:rsidRPr="009E72CB" w:rsidRDefault="006634EF" w:rsidP="00CA36A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3333FF"/>
              </w:rPr>
            </w:pPr>
            <w:r w:rsidRPr="009E72CB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Зачёт</w:t>
            </w:r>
            <w:r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 xml:space="preserve"> с оценкой в 8 </w:t>
            </w:r>
            <w:r w:rsidRPr="009E72CB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сем</w:t>
            </w:r>
            <w:r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естре</w:t>
            </w:r>
          </w:p>
        </w:tc>
        <w:tc>
          <w:tcPr>
            <w:tcW w:w="368" w:type="pct"/>
            <w:textDirection w:val="btLr"/>
            <w:vAlign w:val="center"/>
          </w:tcPr>
          <w:p w:rsidR="006634EF" w:rsidRPr="009E72CB" w:rsidRDefault="006634EF" w:rsidP="006634E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3333FF"/>
              </w:rPr>
            </w:pPr>
            <w:r w:rsidRPr="009E72CB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Зачёт</w:t>
            </w:r>
            <w:r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 xml:space="preserve"> с оценкой в 9 </w:t>
            </w:r>
            <w:r w:rsidRPr="009E72CB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сем</w:t>
            </w:r>
            <w:r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естре</w:t>
            </w:r>
          </w:p>
        </w:tc>
        <w:tc>
          <w:tcPr>
            <w:tcW w:w="365" w:type="pct"/>
            <w:textDirection w:val="btLr"/>
            <w:vAlign w:val="center"/>
          </w:tcPr>
          <w:p w:rsidR="006634EF" w:rsidRPr="009E72CB" w:rsidRDefault="006634EF" w:rsidP="00EE292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3333FF"/>
              </w:rPr>
            </w:pPr>
            <w:r w:rsidRPr="009E72CB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Зачёт</w:t>
            </w:r>
            <w:r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 xml:space="preserve"> в 10 </w:t>
            </w:r>
            <w:r w:rsidRPr="009E72CB"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сем</w:t>
            </w:r>
            <w:r>
              <w:rPr>
                <w:rFonts w:ascii="Times New Roman" w:hAnsi="Times New Roman" w:cs="Times New Roman"/>
                <w:color w:val="3333FF"/>
                <w:sz w:val="22"/>
                <w:szCs w:val="22"/>
              </w:rPr>
              <w:t>естре</w:t>
            </w:r>
          </w:p>
        </w:tc>
        <w:tc>
          <w:tcPr>
            <w:tcW w:w="433" w:type="pct"/>
            <w:vMerge/>
            <w:vAlign w:val="center"/>
          </w:tcPr>
          <w:p w:rsidR="006634EF" w:rsidRPr="001260F1" w:rsidRDefault="006634EF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08E" w:rsidRPr="001260F1" w:rsidTr="0054508E">
        <w:trPr>
          <w:trHeight w:val="220"/>
        </w:trPr>
        <w:tc>
          <w:tcPr>
            <w:tcW w:w="472" w:type="pct"/>
            <w:vMerge w:val="restar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08E" w:rsidRPr="001260F1" w:rsidTr="0054508E">
        <w:trPr>
          <w:trHeight w:val="190"/>
        </w:trPr>
        <w:tc>
          <w:tcPr>
            <w:tcW w:w="472" w:type="pct"/>
            <w:vMerge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08E" w:rsidRPr="001260F1" w:rsidTr="0054508E">
        <w:trPr>
          <w:trHeight w:val="234"/>
        </w:trPr>
        <w:tc>
          <w:tcPr>
            <w:tcW w:w="472" w:type="pct"/>
            <w:vMerge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340" w:rsidRPr="001260F1" w:rsidTr="0054508E">
        <w:trPr>
          <w:trHeight w:val="234"/>
        </w:trPr>
        <w:tc>
          <w:tcPr>
            <w:tcW w:w="472" w:type="pct"/>
            <w:vMerge w:val="restar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340" w:rsidRPr="001260F1" w:rsidTr="0054508E">
        <w:trPr>
          <w:trHeight w:val="234"/>
        </w:trPr>
        <w:tc>
          <w:tcPr>
            <w:tcW w:w="472" w:type="pct"/>
            <w:vMerge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340" w:rsidRPr="001260F1" w:rsidTr="0054508E">
        <w:trPr>
          <w:trHeight w:val="234"/>
        </w:trPr>
        <w:tc>
          <w:tcPr>
            <w:tcW w:w="472" w:type="pct"/>
            <w:vMerge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Align w:val="center"/>
          </w:tcPr>
          <w:p w:rsidR="00252340" w:rsidRPr="001260F1" w:rsidRDefault="00252340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08E" w:rsidRPr="001260F1" w:rsidTr="0054508E">
        <w:trPr>
          <w:trHeight w:val="343"/>
        </w:trPr>
        <w:tc>
          <w:tcPr>
            <w:tcW w:w="1343" w:type="pct"/>
            <w:gridSpan w:val="2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260F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38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Align w:val="center"/>
          </w:tcPr>
          <w:p w:rsidR="0054508E" w:rsidRPr="001260F1" w:rsidRDefault="0054508E" w:rsidP="00175A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72CB" w:rsidRDefault="009E72CB" w:rsidP="00E30162">
      <w:pPr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Cs/>
          <w:color w:val="008000"/>
        </w:rPr>
      </w:pPr>
    </w:p>
    <w:p w:rsidR="00E30162" w:rsidRDefault="00E30162" w:rsidP="00E30162">
      <w:pPr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Cs/>
          <w:color w:val="008000"/>
        </w:rPr>
      </w:pPr>
      <w:r>
        <w:rPr>
          <w:rFonts w:ascii="Times New Roman" w:hAnsi="Times New Roman" w:cs="Times New Roman"/>
          <w:bCs/>
          <w:color w:val="008000"/>
        </w:rPr>
        <w:t>Комментарий:</w:t>
      </w:r>
    </w:p>
    <w:p w:rsidR="00E30162" w:rsidRDefault="00E30162" w:rsidP="00E30162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Cs/>
          <w:i/>
          <w:color w:val="008000"/>
        </w:rPr>
      </w:pPr>
      <w:r>
        <w:rPr>
          <w:rFonts w:ascii="Times New Roman" w:hAnsi="Times New Roman" w:cs="Times New Roman"/>
          <w:bCs/>
          <w:i/>
          <w:color w:val="008000"/>
        </w:rPr>
        <w:t>Неиспользуемые столбцы таблицы необходимо удалить.</w:t>
      </w:r>
    </w:p>
    <w:p w:rsidR="00E30162" w:rsidRPr="00E5698F" w:rsidRDefault="00E30162" w:rsidP="00E5698F">
      <w:pPr>
        <w:pStyle w:val="a3"/>
        <w:ind w:left="0"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</w:pPr>
    </w:p>
    <w:p w:rsidR="00E30162" w:rsidRPr="00E5698F" w:rsidRDefault="0039284C" w:rsidP="0039284C">
      <w:pPr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E5698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При проведении промежуточной аттестации </w:t>
      </w:r>
      <w:r w:rsidR="00CF4488" w:rsidRPr="00E5698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по Научно-исследовательской деятельности </w:t>
      </w:r>
      <w:r w:rsidRPr="00E5698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в форме дифференцированного зачёта (зачета с оценкой) используется шкала оценивания: «2» (неудовлетворительно), «3» (удовлетворительно), «4» (хорошо), «5» (отлично).</w:t>
      </w:r>
    </w:p>
    <w:p w:rsidR="0039284C" w:rsidRPr="00E5698F" w:rsidRDefault="0039284C" w:rsidP="0039284C">
      <w:pPr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E5698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При проведении промежуточной аттестации </w:t>
      </w:r>
      <w:r w:rsidR="00CF4488" w:rsidRPr="00E5698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по </w:t>
      </w:r>
      <w:r w:rsidR="00CF4488" w:rsidRPr="00E5698F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Подготовке научно-квалификационной работы (диссертации) </w:t>
      </w:r>
      <w:r w:rsidRPr="00E5698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в форме зачёта используется шкала оценивания: «Не зачтено», «Зачтено».</w:t>
      </w:r>
    </w:p>
    <w:p w:rsidR="0039284C" w:rsidRPr="00E5698F" w:rsidRDefault="0039284C" w:rsidP="00CF4488">
      <w:pPr>
        <w:pStyle w:val="a3"/>
        <w:ind w:left="0"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</w:pPr>
    </w:p>
    <w:p w:rsidR="00C11C0F" w:rsidRPr="00E5698F" w:rsidRDefault="0054508E" w:rsidP="00AD3A13">
      <w:pPr>
        <w:pStyle w:val="a3"/>
        <w:ind w:left="0"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E5698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  <w:t>Показателями</w:t>
      </w:r>
      <w:r w:rsidR="00C11C0F" w:rsidRPr="00E5698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  <w:t xml:space="preserve"> оценивания уровня освоения компетенций </w:t>
      </w:r>
      <w:r w:rsidR="009E72CB" w:rsidRPr="00E5698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  <w:t xml:space="preserve">для этапов научно-исследовательской деятельности </w:t>
      </w:r>
      <w:r w:rsidR="00C11C0F" w:rsidRPr="00E5698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  <w:t>являются</w:t>
      </w:r>
      <w:r w:rsidRPr="00E5698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  <w:t xml:space="preserve"> знания, умения и навыки (опыт деятельности) обучающихся</w:t>
      </w:r>
      <w:r w:rsidR="009E72CB" w:rsidRPr="00E5698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  <w:t>.</w:t>
      </w:r>
      <w:r w:rsidRPr="00E5698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  <w:t xml:space="preserve"> Критерии оценивания приведены в таблице.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7642"/>
      </w:tblGrid>
      <w:tr w:rsidR="00252340" w:rsidRPr="00EA775D" w:rsidTr="000F15B7">
        <w:trPr>
          <w:trHeight w:val="253"/>
        </w:trPr>
        <w:tc>
          <w:tcPr>
            <w:tcW w:w="97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2340" w:rsidRPr="00EA775D" w:rsidRDefault="00252340" w:rsidP="000F15B7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EA775D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eastAsia="en-US"/>
              </w:rPr>
              <w:t>Показатели оценивания</w:t>
            </w:r>
          </w:p>
        </w:tc>
        <w:tc>
          <w:tcPr>
            <w:tcW w:w="4026" w:type="pct"/>
            <w:vMerge w:val="restart"/>
            <w:vAlign w:val="center"/>
          </w:tcPr>
          <w:p w:rsidR="00252340" w:rsidRPr="00EA775D" w:rsidRDefault="00252340" w:rsidP="000F15B7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EA775D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eastAsia="en-US"/>
              </w:rPr>
              <w:t>Критерий оценивания</w:t>
            </w:r>
          </w:p>
        </w:tc>
      </w:tr>
      <w:tr w:rsidR="00252340" w:rsidRPr="00EA775D" w:rsidTr="000F15B7">
        <w:trPr>
          <w:trHeight w:val="253"/>
        </w:trPr>
        <w:tc>
          <w:tcPr>
            <w:tcW w:w="97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2340" w:rsidRPr="00EA775D" w:rsidRDefault="00252340" w:rsidP="000F15B7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02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2340" w:rsidRPr="00EA775D" w:rsidRDefault="00252340" w:rsidP="000F15B7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</w:tr>
      <w:tr w:rsidR="00252340" w:rsidRPr="00EA775D" w:rsidTr="00E5698F">
        <w:trPr>
          <w:trHeight w:val="151"/>
        </w:trPr>
        <w:tc>
          <w:tcPr>
            <w:tcW w:w="97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2340" w:rsidRPr="0039284C" w:rsidRDefault="00252340" w:rsidP="000F15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8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Знания</w:t>
            </w:r>
          </w:p>
        </w:tc>
        <w:tc>
          <w:tcPr>
            <w:tcW w:w="40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2340" w:rsidRPr="00EA775D" w:rsidRDefault="00EA775D" w:rsidP="00EA775D">
            <w:pPr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EA775D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О</w:t>
            </w:r>
            <w:r w:rsidR="00252340" w:rsidRPr="00EA775D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бъём</w:t>
            </w:r>
            <w:r w:rsidRPr="00EA775D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 и глубина знаний</w:t>
            </w:r>
          </w:p>
        </w:tc>
      </w:tr>
      <w:tr w:rsidR="00252340" w:rsidRPr="00EA775D" w:rsidTr="00E5698F">
        <w:trPr>
          <w:trHeight w:val="128"/>
        </w:trPr>
        <w:tc>
          <w:tcPr>
            <w:tcW w:w="97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2340" w:rsidRPr="0039284C" w:rsidRDefault="00252340" w:rsidP="0025234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3928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Умения</w:t>
            </w:r>
          </w:p>
        </w:tc>
        <w:tc>
          <w:tcPr>
            <w:tcW w:w="40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2340" w:rsidRPr="00EA775D" w:rsidRDefault="00252340" w:rsidP="00252340">
            <w:pPr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EA775D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Полнота сформированных у</w:t>
            </w:r>
            <w:r w:rsidR="00027DE3" w:rsidRPr="00EA775D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мений, освоения методики выполнения заданий</w:t>
            </w:r>
          </w:p>
        </w:tc>
      </w:tr>
      <w:tr w:rsidR="00252340" w:rsidRPr="00EA775D" w:rsidTr="00E5698F">
        <w:trPr>
          <w:trHeight w:val="75"/>
        </w:trPr>
        <w:tc>
          <w:tcPr>
            <w:tcW w:w="97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2340" w:rsidRPr="0039284C" w:rsidRDefault="00252340" w:rsidP="0025234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2340" w:rsidRPr="00EA775D" w:rsidRDefault="00252340" w:rsidP="000F15B7">
            <w:pPr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EA775D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Качество сформированных умений</w:t>
            </w:r>
          </w:p>
        </w:tc>
      </w:tr>
      <w:tr w:rsidR="00252340" w:rsidRPr="00EA775D" w:rsidTr="00E5698F">
        <w:trPr>
          <w:trHeight w:val="32"/>
        </w:trPr>
        <w:tc>
          <w:tcPr>
            <w:tcW w:w="97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2340" w:rsidRPr="0039284C" w:rsidRDefault="00252340" w:rsidP="00252340">
            <w:pPr>
              <w:tabs>
                <w:tab w:val="left" w:pos="223"/>
              </w:tabs>
              <w:ind w:left="81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39284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eastAsia="en-US"/>
              </w:rPr>
              <w:lastRenderedPageBreak/>
              <w:t>Навыки</w:t>
            </w:r>
          </w:p>
          <w:p w:rsidR="00252340" w:rsidRPr="0039284C" w:rsidRDefault="00252340" w:rsidP="0025234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39284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eastAsia="en-US"/>
              </w:rPr>
              <w:t>(опыт деятельности)</w:t>
            </w:r>
          </w:p>
        </w:tc>
        <w:tc>
          <w:tcPr>
            <w:tcW w:w="40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2340" w:rsidRPr="00EA775D" w:rsidRDefault="00027DE3" w:rsidP="000F15B7">
            <w:pPr>
              <w:tabs>
                <w:tab w:val="left" w:pos="223"/>
              </w:tabs>
              <w:ind w:left="81"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EA775D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Объём выполненных заданий</w:t>
            </w:r>
          </w:p>
        </w:tc>
      </w:tr>
      <w:tr w:rsidR="00252340" w:rsidRPr="00EA775D" w:rsidTr="00E5698F">
        <w:trPr>
          <w:trHeight w:val="65"/>
        </w:trPr>
        <w:tc>
          <w:tcPr>
            <w:tcW w:w="97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2340" w:rsidRPr="00EA775D" w:rsidRDefault="00252340" w:rsidP="00252340">
            <w:pPr>
              <w:tabs>
                <w:tab w:val="left" w:pos="223"/>
              </w:tabs>
              <w:ind w:left="81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2340" w:rsidRPr="00EA775D" w:rsidRDefault="00252340" w:rsidP="00027DE3">
            <w:pPr>
              <w:tabs>
                <w:tab w:val="left" w:pos="223"/>
              </w:tabs>
              <w:ind w:left="81"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EA775D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Результативность </w:t>
            </w:r>
            <w:r w:rsidR="00027DE3" w:rsidRPr="00EA775D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и качество трудовых действий</w:t>
            </w:r>
            <w:r w:rsidRPr="00EA775D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52340" w:rsidRPr="00EA775D" w:rsidTr="00E5698F">
        <w:trPr>
          <w:trHeight w:val="32"/>
        </w:trPr>
        <w:tc>
          <w:tcPr>
            <w:tcW w:w="97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2340" w:rsidRPr="00EA775D" w:rsidRDefault="00252340" w:rsidP="00252340">
            <w:pPr>
              <w:tabs>
                <w:tab w:val="left" w:pos="223"/>
              </w:tabs>
              <w:ind w:left="81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2340" w:rsidRPr="00EA775D" w:rsidRDefault="00731547" w:rsidP="000F15B7">
            <w:pPr>
              <w:tabs>
                <w:tab w:val="left" w:pos="223"/>
              </w:tabs>
              <w:ind w:left="81"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EA775D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Самостоятельность </w:t>
            </w:r>
            <w:r w:rsidR="00027DE3" w:rsidRPr="00EA775D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планирования и </w:t>
            </w:r>
            <w:r w:rsidRPr="00EA775D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выполнения </w:t>
            </w:r>
            <w:r w:rsidR="00027DE3" w:rsidRPr="00EA775D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трудовых </w:t>
            </w:r>
            <w:r w:rsidRPr="00EA775D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действий</w:t>
            </w:r>
          </w:p>
        </w:tc>
      </w:tr>
    </w:tbl>
    <w:p w:rsidR="00252340" w:rsidRDefault="00252340" w:rsidP="00AD3A13">
      <w:pPr>
        <w:pStyle w:val="a3"/>
        <w:ind w:left="0"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</w:pPr>
    </w:p>
    <w:p w:rsidR="00E30162" w:rsidRPr="00E261A8" w:rsidRDefault="00E261A8" w:rsidP="008B15D8">
      <w:pPr>
        <w:pStyle w:val="a3"/>
        <w:ind w:left="0"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  <w:t>Показатели и критерии</w:t>
      </w:r>
      <w:r w:rsidRPr="00F2317D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  <w:t xml:space="preserve"> оценивания уровня освоения компетенций </w:t>
      </w:r>
      <w:r w:rsidR="00A82EC7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  <w:t>н</w:t>
      </w:r>
      <w:r w:rsidR="006634E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  <w:t>а этапе</w:t>
      </w:r>
      <w:r w:rsidRPr="00A82EC7">
        <w:rPr>
          <w:rFonts w:ascii="Times New Roman" w:hAnsi="Times New Roman" w:cs="Times New Roman"/>
          <w:bCs/>
          <w:iCs/>
          <w:strike/>
          <w:color w:val="000000"/>
          <w:sz w:val="24"/>
          <w:szCs w:val="24"/>
          <w:lang w:eastAsia="en-US"/>
        </w:rPr>
        <w:t xml:space="preserve"> </w:t>
      </w:r>
      <w:r w:rsidRPr="00E261A8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  <w:t>«Подготовка научно-квалификационной работы (диссертации</w:t>
      </w:r>
      <w:r w:rsidR="00CF4488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  <w:t>)»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en-US"/>
        </w:rPr>
        <w:t xml:space="preserve"> приведены в таблице.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7610"/>
      </w:tblGrid>
      <w:tr w:rsidR="00EC2EFA" w:rsidRPr="00EE4EBD" w:rsidTr="00E261A8">
        <w:trPr>
          <w:trHeight w:val="253"/>
        </w:trPr>
        <w:tc>
          <w:tcPr>
            <w:tcW w:w="99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F3D" w:rsidRPr="00EE4EBD" w:rsidRDefault="00990F3D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EE4EBD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Показатели оценивания</w:t>
            </w:r>
          </w:p>
        </w:tc>
        <w:tc>
          <w:tcPr>
            <w:tcW w:w="4009" w:type="pct"/>
            <w:vMerge w:val="restart"/>
            <w:vAlign w:val="center"/>
          </w:tcPr>
          <w:p w:rsidR="00990F3D" w:rsidRPr="00EE4EBD" w:rsidRDefault="00990F3D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EE4EBD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Критерий оценивания</w:t>
            </w:r>
          </w:p>
        </w:tc>
      </w:tr>
      <w:tr w:rsidR="00EC2EFA" w:rsidRPr="00EC2EFA" w:rsidTr="00E261A8">
        <w:trPr>
          <w:trHeight w:val="253"/>
        </w:trPr>
        <w:tc>
          <w:tcPr>
            <w:tcW w:w="9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F3D" w:rsidRPr="00EC2EFA" w:rsidRDefault="00990F3D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3333FF"/>
                <w:sz w:val="22"/>
                <w:szCs w:val="22"/>
                <w:lang w:eastAsia="en-US"/>
              </w:rPr>
            </w:pPr>
          </w:p>
        </w:tc>
        <w:tc>
          <w:tcPr>
            <w:tcW w:w="400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F3D" w:rsidRPr="00EC2EFA" w:rsidRDefault="00990F3D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3333FF"/>
                <w:sz w:val="22"/>
                <w:szCs w:val="22"/>
                <w:lang w:eastAsia="en-US"/>
              </w:rPr>
            </w:pPr>
          </w:p>
        </w:tc>
      </w:tr>
      <w:tr w:rsidR="00EC2EFA" w:rsidRPr="00EC2EFA" w:rsidTr="00E261A8">
        <w:trPr>
          <w:trHeight w:val="268"/>
        </w:trPr>
        <w:tc>
          <w:tcPr>
            <w:tcW w:w="991" w:type="pct"/>
            <w:vMerge w:val="restart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EFA" w:rsidRPr="00CF4488" w:rsidRDefault="00EC2EFA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F4488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Содержание научно-квалификационной работы</w:t>
            </w:r>
          </w:p>
        </w:tc>
        <w:tc>
          <w:tcPr>
            <w:tcW w:w="40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EFA" w:rsidRPr="00CF4488" w:rsidRDefault="00EC2EFA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F4488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Научная новизна результатов исследования</w:t>
            </w:r>
          </w:p>
        </w:tc>
      </w:tr>
      <w:tr w:rsidR="00EC2EFA" w:rsidRPr="00EC2EFA" w:rsidTr="00E5698F">
        <w:trPr>
          <w:trHeight w:val="228"/>
        </w:trPr>
        <w:tc>
          <w:tcPr>
            <w:tcW w:w="9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EFA" w:rsidRPr="00CF4488" w:rsidRDefault="00EC2EFA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0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EFA" w:rsidRPr="00CF4488" w:rsidRDefault="00EC2EFA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F4488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Степень обоснованности научных положений, выводов и рекомендаций, сформулированных в научно-квалификационной работе</w:t>
            </w:r>
          </w:p>
        </w:tc>
      </w:tr>
      <w:tr w:rsidR="00EC2EFA" w:rsidRPr="00EC2EFA" w:rsidTr="00E261A8">
        <w:trPr>
          <w:trHeight w:val="275"/>
        </w:trPr>
        <w:tc>
          <w:tcPr>
            <w:tcW w:w="9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EFA" w:rsidRPr="00CF4488" w:rsidRDefault="00EC2EFA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0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EFA" w:rsidRPr="00CF4488" w:rsidRDefault="00EC2EFA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F4488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Достоверность результатов исследований</w:t>
            </w:r>
          </w:p>
        </w:tc>
      </w:tr>
      <w:tr w:rsidR="00EC2EFA" w:rsidRPr="00EC2EFA" w:rsidTr="00E261A8">
        <w:trPr>
          <w:trHeight w:val="158"/>
        </w:trPr>
        <w:tc>
          <w:tcPr>
            <w:tcW w:w="9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EFA" w:rsidRPr="00CF4488" w:rsidRDefault="00EC2EFA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0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EFA" w:rsidRPr="00CF4488" w:rsidRDefault="00EC2EFA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F4488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Теоретическая значимость</w:t>
            </w:r>
            <w:r w:rsidR="00E261A8" w:rsidRPr="00CF4488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 работы</w:t>
            </w:r>
          </w:p>
        </w:tc>
      </w:tr>
      <w:tr w:rsidR="00EC2EFA" w:rsidRPr="00EC2EFA" w:rsidTr="00E261A8">
        <w:trPr>
          <w:trHeight w:val="133"/>
        </w:trPr>
        <w:tc>
          <w:tcPr>
            <w:tcW w:w="9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EFA" w:rsidRPr="00CF4488" w:rsidRDefault="00EC2EFA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0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EFA" w:rsidRPr="00CF4488" w:rsidRDefault="00EC2EFA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F4488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Практическая значимость</w:t>
            </w:r>
            <w:r w:rsidR="00E261A8" w:rsidRPr="00CF4488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 работы</w:t>
            </w:r>
          </w:p>
        </w:tc>
      </w:tr>
      <w:tr w:rsidR="00E261A8" w:rsidRPr="00EC2EFA" w:rsidTr="00E261A8">
        <w:trPr>
          <w:trHeight w:val="164"/>
        </w:trPr>
        <w:tc>
          <w:tcPr>
            <w:tcW w:w="99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1A8" w:rsidRPr="00CF4488" w:rsidRDefault="00E261A8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F4488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Качество изложения и оформления научно-квалификационной работы</w:t>
            </w:r>
          </w:p>
        </w:tc>
        <w:tc>
          <w:tcPr>
            <w:tcW w:w="40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1A8" w:rsidRPr="00CF4488" w:rsidRDefault="00E261A8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F4488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Актуальность темы исследования</w:t>
            </w:r>
          </w:p>
        </w:tc>
      </w:tr>
      <w:tr w:rsidR="00E261A8" w:rsidRPr="00EC2EFA" w:rsidTr="00E261A8">
        <w:trPr>
          <w:trHeight w:val="126"/>
        </w:trPr>
        <w:tc>
          <w:tcPr>
            <w:tcW w:w="9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1A8" w:rsidRPr="00CF4488" w:rsidRDefault="00E261A8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0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1A8" w:rsidRPr="00CF4488" w:rsidRDefault="00E261A8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F4488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Корректность формулирования целей и задач исследования</w:t>
            </w:r>
          </w:p>
        </w:tc>
      </w:tr>
      <w:tr w:rsidR="00E261A8" w:rsidRPr="00EC2EFA" w:rsidTr="00E261A8">
        <w:trPr>
          <w:trHeight w:val="88"/>
        </w:trPr>
        <w:tc>
          <w:tcPr>
            <w:tcW w:w="9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1A8" w:rsidRPr="00CF4488" w:rsidRDefault="00E261A8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0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1A8" w:rsidRPr="00CF4488" w:rsidRDefault="00E261A8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F4488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Корректность описания научной новизны результатов исследования</w:t>
            </w:r>
          </w:p>
        </w:tc>
      </w:tr>
      <w:tr w:rsidR="00E261A8" w:rsidRPr="00EC2EFA" w:rsidTr="00E261A8">
        <w:trPr>
          <w:trHeight w:val="50"/>
        </w:trPr>
        <w:tc>
          <w:tcPr>
            <w:tcW w:w="9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1A8" w:rsidRPr="00CF4488" w:rsidRDefault="00E261A8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0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1A8" w:rsidRPr="00CF4488" w:rsidRDefault="00E261A8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F4488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Корректность описания степени разработанности темы, полнота аналитического обзора</w:t>
            </w:r>
          </w:p>
        </w:tc>
      </w:tr>
      <w:tr w:rsidR="00E261A8" w:rsidRPr="00EC2EFA" w:rsidTr="00E261A8">
        <w:trPr>
          <w:trHeight w:val="17"/>
        </w:trPr>
        <w:tc>
          <w:tcPr>
            <w:tcW w:w="9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1A8" w:rsidRPr="00CF4488" w:rsidRDefault="00E261A8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0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1A8" w:rsidRPr="00CF4488" w:rsidRDefault="00E261A8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F4488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Корректность изложения методологии и методов исследования</w:t>
            </w:r>
          </w:p>
        </w:tc>
      </w:tr>
      <w:tr w:rsidR="00E261A8" w:rsidRPr="00EC2EFA" w:rsidTr="00E261A8">
        <w:trPr>
          <w:trHeight w:val="17"/>
        </w:trPr>
        <w:tc>
          <w:tcPr>
            <w:tcW w:w="9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1A8" w:rsidRPr="00CF4488" w:rsidRDefault="00E261A8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0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1A8" w:rsidRPr="00CF4488" w:rsidRDefault="00E261A8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F4488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Корректность изложения положений и выводов, выносимых на защиту</w:t>
            </w:r>
          </w:p>
        </w:tc>
      </w:tr>
      <w:tr w:rsidR="00E261A8" w:rsidRPr="00EC2EFA" w:rsidTr="00E261A8">
        <w:trPr>
          <w:trHeight w:val="17"/>
        </w:trPr>
        <w:tc>
          <w:tcPr>
            <w:tcW w:w="9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1A8" w:rsidRPr="00CF4488" w:rsidRDefault="00E261A8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0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1A8" w:rsidRPr="00CF4488" w:rsidRDefault="00E261A8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F4488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Соответствие требованиям ГОСТ по оформлению</w:t>
            </w:r>
          </w:p>
        </w:tc>
      </w:tr>
      <w:tr w:rsidR="00E261A8" w:rsidRPr="00EC2EFA" w:rsidTr="00E261A8">
        <w:trPr>
          <w:trHeight w:val="184"/>
        </w:trPr>
        <w:tc>
          <w:tcPr>
            <w:tcW w:w="99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1A8" w:rsidRPr="00CF4488" w:rsidRDefault="00E261A8" w:rsidP="008B15D8">
            <w:pPr>
              <w:contextualSpacing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CF448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Апробация результатов</w:t>
            </w:r>
          </w:p>
        </w:tc>
        <w:tc>
          <w:tcPr>
            <w:tcW w:w="40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1A8" w:rsidRPr="00CF4488" w:rsidRDefault="00E261A8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F4488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Участие в конференциях</w:t>
            </w:r>
          </w:p>
        </w:tc>
      </w:tr>
      <w:tr w:rsidR="00E261A8" w:rsidRPr="00EC2EFA" w:rsidTr="00E261A8">
        <w:trPr>
          <w:trHeight w:val="233"/>
        </w:trPr>
        <w:tc>
          <w:tcPr>
            <w:tcW w:w="9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1A8" w:rsidRPr="00CF4488" w:rsidRDefault="00E261A8" w:rsidP="008B15D8">
            <w:pPr>
              <w:contextualSpacing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0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1A8" w:rsidRPr="00CF4488" w:rsidRDefault="00E261A8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F4488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Публикации по теме научно-квалификационной работы, полнота изложения материалов НКР в публикациях</w:t>
            </w:r>
          </w:p>
        </w:tc>
      </w:tr>
      <w:tr w:rsidR="00E261A8" w:rsidRPr="00EC2EFA" w:rsidTr="00E261A8">
        <w:trPr>
          <w:trHeight w:val="240"/>
        </w:trPr>
        <w:tc>
          <w:tcPr>
            <w:tcW w:w="9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1A8" w:rsidRPr="00CF4488" w:rsidRDefault="00E261A8" w:rsidP="008B15D8">
            <w:pPr>
              <w:contextualSpacing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0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1A8" w:rsidRPr="00CF4488" w:rsidRDefault="00E261A8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F4488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Наличие внедрения</w:t>
            </w:r>
          </w:p>
        </w:tc>
      </w:tr>
      <w:tr w:rsidR="00E261A8" w:rsidRPr="00EC2EFA" w:rsidTr="00E261A8">
        <w:trPr>
          <w:trHeight w:val="268"/>
        </w:trPr>
        <w:tc>
          <w:tcPr>
            <w:tcW w:w="99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1A8" w:rsidRPr="00CF4488" w:rsidRDefault="00E261A8" w:rsidP="008B15D8">
            <w:pPr>
              <w:contextualSpacing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CF448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Самостоятельность исследования</w:t>
            </w:r>
          </w:p>
        </w:tc>
        <w:tc>
          <w:tcPr>
            <w:tcW w:w="40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1A8" w:rsidRPr="00CF4488" w:rsidRDefault="00E261A8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F4488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Личный вклад автора</w:t>
            </w:r>
          </w:p>
        </w:tc>
      </w:tr>
      <w:tr w:rsidR="00E261A8" w:rsidRPr="00EC2EFA" w:rsidTr="00E261A8">
        <w:trPr>
          <w:trHeight w:val="296"/>
        </w:trPr>
        <w:tc>
          <w:tcPr>
            <w:tcW w:w="9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1A8" w:rsidRPr="00CF4488" w:rsidRDefault="00E261A8" w:rsidP="008B15D8">
            <w:pPr>
              <w:contextualSpacing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00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1A8" w:rsidRPr="00CF4488" w:rsidRDefault="00E261A8" w:rsidP="008B15D8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CF4488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Объём и характер заимствования</w:t>
            </w:r>
          </w:p>
        </w:tc>
      </w:tr>
    </w:tbl>
    <w:p w:rsidR="00990F3D" w:rsidRPr="00AE6909" w:rsidRDefault="00990F3D" w:rsidP="008B15D8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</w:p>
    <w:p w:rsidR="00C11C0F" w:rsidRPr="00AE6909" w:rsidRDefault="00C11C0F" w:rsidP="00CF4488">
      <w:pPr>
        <w:numPr>
          <w:ilvl w:val="0"/>
          <w:numId w:val="15"/>
        </w:numPr>
        <w:shd w:val="clear" w:color="auto" w:fill="FFFFFF"/>
        <w:tabs>
          <w:tab w:val="left" w:pos="993"/>
        </w:tabs>
        <w:ind w:right="1" w:hanging="1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E6909">
        <w:rPr>
          <w:rFonts w:ascii="Times New Roman" w:hAnsi="Times New Roman" w:cs="Times New Roman"/>
          <w:bCs/>
          <w:i/>
          <w:sz w:val="24"/>
          <w:szCs w:val="24"/>
        </w:rPr>
        <w:t>Типовые контрольные задания или иные ма</w:t>
      </w:r>
      <w:r w:rsidR="00990F3D" w:rsidRPr="00AE6909">
        <w:rPr>
          <w:rFonts w:ascii="Times New Roman" w:hAnsi="Times New Roman" w:cs="Times New Roman"/>
          <w:bCs/>
          <w:i/>
          <w:sz w:val="24"/>
          <w:szCs w:val="24"/>
        </w:rPr>
        <w:t>териалы, необходимые для оценки</w:t>
      </w:r>
    </w:p>
    <w:p w:rsidR="00C11C0F" w:rsidRPr="00B43A97" w:rsidRDefault="00C11C0F" w:rsidP="00AE6909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11C0F" w:rsidRPr="00B43A97" w:rsidRDefault="00C11C0F" w:rsidP="00C11C0F">
      <w:pPr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Cs/>
          <w:color w:val="008000"/>
        </w:rPr>
      </w:pPr>
      <w:r w:rsidRPr="00B43A97">
        <w:rPr>
          <w:rFonts w:ascii="Times New Roman" w:hAnsi="Times New Roman" w:cs="Times New Roman"/>
          <w:bCs/>
          <w:color w:val="008000"/>
        </w:rPr>
        <w:t>Комментарий:</w:t>
      </w:r>
    </w:p>
    <w:p w:rsidR="00C11C0F" w:rsidRPr="00B43A97" w:rsidRDefault="00C11C0F" w:rsidP="00C11C0F">
      <w:pPr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Cs/>
          <w:i/>
          <w:iCs/>
          <w:color w:val="008000"/>
          <w:lang w:eastAsia="en-US"/>
        </w:rPr>
      </w:pPr>
      <w:r w:rsidRPr="00B43A97">
        <w:rPr>
          <w:rFonts w:ascii="Times New Roman" w:hAnsi="Times New Roman" w:cs="Times New Roman"/>
          <w:bCs/>
          <w:i/>
          <w:iCs/>
          <w:color w:val="008000"/>
          <w:lang w:eastAsia="en-US"/>
        </w:rPr>
        <w:t>Необходимо перечислить все формы промежуточной аттестации (зачет, дифференцированный зачет), с указанием семестра, в которые она проводится для каждой из форм обучения.</w:t>
      </w:r>
    </w:p>
    <w:p w:rsidR="00C11C0F" w:rsidRPr="00480CEB" w:rsidRDefault="00C11C0F" w:rsidP="00C11C0F">
      <w:pPr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Cs/>
          <w:i/>
          <w:iCs/>
          <w:color w:val="008000"/>
          <w:lang w:eastAsia="en-US"/>
        </w:rPr>
      </w:pPr>
      <w:r w:rsidRPr="00B43A97">
        <w:rPr>
          <w:rFonts w:ascii="Times New Roman" w:hAnsi="Times New Roman" w:cs="Times New Roman"/>
          <w:bCs/>
          <w:i/>
          <w:iCs/>
          <w:color w:val="008000"/>
          <w:lang w:eastAsia="en-US"/>
        </w:rPr>
        <w:t>Для каждого мероприятия промежуточной аттестации необходимо указать перечень типовых вопросов</w:t>
      </w:r>
      <w:r w:rsidR="00E633DA" w:rsidRPr="00B43A97">
        <w:rPr>
          <w:rFonts w:ascii="Times New Roman" w:hAnsi="Times New Roman" w:cs="Times New Roman"/>
          <w:bCs/>
          <w:i/>
          <w:iCs/>
          <w:color w:val="008000"/>
          <w:lang w:eastAsia="en-US"/>
        </w:rPr>
        <w:t xml:space="preserve"> при аттестации очередного этапа НИ на заседании кафедры</w:t>
      </w:r>
      <w:r w:rsidRPr="00B43A97">
        <w:rPr>
          <w:rFonts w:ascii="Times New Roman" w:hAnsi="Times New Roman" w:cs="Times New Roman"/>
          <w:bCs/>
          <w:i/>
          <w:iCs/>
          <w:color w:val="008000"/>
          <w:lang w:eastAsia="en-US"/>
        </w:rPr>
        <w:t>.</w:t>
      </w:r>
      <w:r w:rsidR="00B43A97" w:rsidRPr="00B43A97">
        <w:rPr>
          <w:rFonts w:ascii="Times New Roman" w:hAnsi="Times New Roman" w:cs="Times New Roman"/>
          <w:bCs/>
          <w:i/>
          <w:iCs/>
          <w:color w:val="008000"/>
          <w:lang w:eastAsia="en-US"/>
        </w:rPr>
        <w:t xml:space="preserve"> Перечень типовых вопросов необходимо указать по этапам.</w:t>
      </w:r>
    </w:p>
    <w:p w:rsidR="00C11C0F" w:rsidRDefault="00C11C0F" w:rsidP="00C11C0F">
      <w:pPr>
        <w:shd w:val="clear" w:color="auto" w:fill="FFFFFF"/>
        <w:ind w:right="1"/>
        <w:jc w:val="both"/>
        <w:rPr>
          <w:rFonts w:ascii="Times New Roman" w:hAnsi="Times New Roman" w:cs="Times New Roman"/>
          <w:i/>
          <w:iCs/>
          <w:color w:val="1F497D"/>
        </w:rPr>
      </w:pPr>
    </w:p>
    <w:p w:rsidR="00C11C0F" w:rsidRPr="00CF4488" w:rsidRDefault="00C11C0F" w:rsidP="00CF4488">
      <w:pPr>
        <w:numPr>
          <w:ilvl w:val="0"/>
          <w:numId w:val="15"/>
        </w:numPr>
        <w:shd w:val="clear" w:color="auto" w:fill="FFFFFF"/>
        <w:tabs>
          <w:tab w:val="left" w:pos="993"/>
        </w:tabs>
        <w:ind w:right="1" w:hanging="1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F4488">
        <w:rPr>
          <w:rFonts w:ascii="Times New Roman" w:hAnsi="Times New Roman" w:cs="Times New Roman"/>
          <w:bCs/>
          <w:i/>
          <w:sz w:val="24"/>
          <w:szCs w:val="24"/>
        </w:rPr>
        <w:t>Методические материалы, определяющие процедуры оценивания</w:t>
      </w:r>
    </w:p>
    <w:p w:rsidR="00C11C0F" w:rsidRPr="00F2317D" w:rsidRDefault="00C11C0F" w:rsidP="00C11C0F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12F" w:rsidRPr="00B43A97" w:rsidRDefault="002D4368" w:rsidP="00E8258B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A97">
        <w:rPr>
          <w:rFonts w:ascii="Times New Roman" w:hAnsi="Times New Roman" w:cs="Times New Roman"/>
          <w:sz w:val="24"/>
          <w:szCs w:val="24"/>
        </w:rPr>
        <w:t xml:space="preserve">Процедура оценивания </w:t>
      </w:r>
      <w:r w:rsidR="00AE6909" w:rsidRPr="00B43A97">
        <w:rPr>
          <w:rFonts w:ascii="Times New Roman" w:hAnsi="Times New Roman" w:cs="Times New Roman"/>
          <w:sz w:val="24"/>
          <w:szCs w:val="24"/>
        </w:rPr>
        <w:t xml:space="preserve">и порядок выставления </w:t>
      </w:r>
      <w:proofErr w:type="gramStart"/>
      <w:r w:rsidR="00AE6909" w:rsidRPr="00B43A97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="00AE6909" w:rsidRPr="00B43A97">
        <w:rPr>
          <w:rFonts w:ascii="Times New Roman" w:hAnsi="Times New Roman" w:cs="Times New Roman"/>
          <w:sz w:val="24"/>
          <w:szCs w:val="24"/>
        </w:rPr>
        <w:t xml:space="preserve"> по промежуточной аттестации обучающегося </w:t>
      </w:r>
      <w:r w:rsidRPr="00B43A97">
        <w:rPr>
          <w:rFonts w:ascii="Times New Roman" w:hAnsi="Times New Roman" w:cs="Times New Roman"/>
          <w:sz w:val="24"/>
          <w:szCs w:val="24"/>
        </w:rPr>
        <w:t>определяется</w:t>
      </w:r>
      <w:r w:rsidR="00E8258B" w:rsidRPr="00B43A97">
        <w:rPr>
          <w:rFonts w:ascii="Times New Roman" w:hAnsi="Times New Roman" w:cs="Times New Roman"/>
          <w:sz w:val="24"/>
          <w:szCs w:val="24"/>
        </w:rPr>
        <w:t xml:space="preserve"> </w:t>
      </w:r>
      <w:r w:rsidR="00AE6909" w:rsidRPr="00B43A97">
        <w:rPr>
          <w:rFonts w:ascii="Times New Roman" w:hAnsi="Times New Roman" w:cs="Times New Roman"/>
          <w:sz w:val="24"/>
          <w:szCs w:val="24"/>
        </w:rPr>
        <w:t xml:space="preserve">локальным нормативным актом, регламентирующим выполнение обучающимся </w:t>
      </w:r>
      <w:r w:rsidR="00143836" w:rsidRPr="00B43A97">
        <w:rPr>
          <w:rFonts w:ascii="Times New Roman" w:hAnsi="Times New Roman" w:cs="Times New Roman"/>
          <w:sz w:val="24"/>
          <w:szCs w:val="24"/>
        </w:rPr>
        <w:t>научных исследовани</w:t>
      </w:r>
      <w:r w:rsidR="00AE6909" w:rsidRPr="00B43A97">
        <w:rPr>
          <w:rFonts w:ascii="Times New Roman" w:hAnsi="Times New Roman" w:cs="Times New Roman"/>
          <w:sz w:val="24"/>
          <w:szCs w:val="24"/>
        </w:rPr>
        <w:t>й</w:t>
      </w:r>
      <w:r w:rsidR="00E8258B" w:rsidRPr="00B43A97">
        <w:rPr>
          <w:rFonts w:ascii="Times New Roman" w:hAnsi="Times New Roman" w:cs="Times New Roman"/>
          <w:sz w:val="24"/>
          <w:szCs w:val="24"/>
        </w:rPr>
        <w:t>.</w:t>
      </w:r>
    </w:p>
    <w:p w:rsidR="0009742E" w:rsidRPr="00903D27" w:rsidRDefault="0009742E" w:rsidP="004B15AA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 w:firstLine="720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B43A97">
        <w:rPr>
          <w:rFonts w:ascii="Times New Roman" w:hAnsi="Times New Roman" w:cs="Times New Roman"/>
          <w:i/>
          <w:color w:val="0000FF"/>
          <w:sz w:val="24"/>
          <w:szCs w:val="24"/>
        </w:rPr>
        <w:t>При промежуточ</w:t>
      </w:r>
      <w:r w:rsidR="00903D27" w:rsidRPr="00B43A97">
        <w:rPr>
          <w:rFonts w:ascii="Times New Roman" w:hAnsi="Times New Roman" w:cs="Times New Roman"/>
          <w:i/>
          <w:color w:val="0000FF"/>
          <w:sz w:val="24"/>
          <w:szCs w:val="24"/>
        </w:rPr>
        <w:t>ной аттестации НИД учитываются:</w:t>
      </w:r>
    </w:p>
    <w:p w:rsidR="0009742E" w:rsidRPr="00903D27" w:rsidRDefault="0009742E" w:rsidP="004B15AA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03D27">
        <w:rPr>
          <w:rFonts w:ascii="Times New Roman" w:eastAsia="Calibri" w:hAnsi="Times New Roman" w:cs="Times New Roman"/>
          <w:i/>
          <w:color w:val="0000FF"/>
          <w:sz w:val="24"/>
          <w:szCs w:val="24"/>
          <w:lang w:eastAsia="en-US"/>
        </w:rPr>
        <w:t>соответствие представленного отчета о результатах НИД теме исследований;</w:t>
      </w:r>
    </w:p>
    <w:p w:rsidR="0009742E" w:rsidRPr="00903D27" w:rsidRDefault="0009742E" w:rsidP="004B15AA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i/>
          <w:color w:val="0000FF"/>
          <w:sz w:val="24"/>
          <w:szCs w:val="24"/>
          <w:lang w:eastAsia="en-US"/>
        </w:rPr>
      </w:pPr>
      <w:r w:rsidRPr="00903D27">
        <w:rPr>
          <w:rFonts w:ascii="Times New Roman" w:eastAsia="Calibri" w:hAnsi="Times New Roman" w:cs="Times New Roman"/>
          <w:i/>
          <w:color w:val="0000FF"/>
          <w:sz w:val="24"/>
          <w:szCs w:val="24"/>
          <w:lang w:eastAsia="en-US"/>
        </w:rPr>
        <w:t>соответствие представленного отчета о результатах НИД индивидуальному плану обучающегося;</w:t>
      </w:r>
    </w:p>
    <w:p w:rsidR="0009742E" w:rsidRPr="00903D27" w:rsidRDefault="0009742E" w:rsidP="004B15AA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i/>
          <w:color w:val="0000FF"/>
          <w:sz w:val="24"/>
          <w:szCs w:val="24"/>
          <w:lang w:eastAsia="en-US"/>
        </w:rPr>
      </w:pPr>
      <w:r w:rsidRPr="00903D27">
        <w:rPr>
          <w:rFonts w:ascii="Times New Roman" w:eastAsia="Calibri" w:hAnsi="Times New Roman" w:cs="Times New Roman"/>
          <w:i/>
          <w:color w:val="0000FF"/>
          <w:sz w:val="24"/>
          <w:szCs w:val="24"/>
          <w:lang w:eastAsia="en-US"/>
        </w:rPr>
        <w:t>динамика роста объема материала для научно-квалификационной работы;</w:t>
      </w:r>
    </w:p>
    <w:p w:rsidR="0009742E" w:rsidRPr="00903D27" w:rsidRDefault="0009742E" w:rsidP="004B15AA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i/>
          <w:color w:val="0000FF"/>
          <w:sz w:val="24"/>
          <w:szCs w:val="24"/>
          <w:lang w:eastAsia="en-US"/>
        </w:rPr>
      </w:pPr>
      <w:r w:rsidRPr="00903D27">
        <w:rPr>
          <w:rFonts w:ascii="Times New Roman" w:eastAsia="Calibri" w:hAnsi="Times New Roman" w:cs="Times New Roman"/>
          <w:i/>
          <w:color w:val="0000FF"/>
          <w:sz w:val="24"/>
          <w:szCs w:val="24"/>
          <w:lang w:eastAsia="en-US"/>
        </w:rPr>
        <w:t>отзыв и оценка научного руководителя аспиранта.</w:t>
      </w:r>
    </w:p>
    <w:p w:rsidR="00EF1134" w:rsidRPr="004B15AA" w:rsidRDefault="00EF1134" w:rsidP="00AD3A13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i/>
          <w:iCs/>
        </w:rPr>
      </w:pPr>
    </w:p>
    <w:p w:rsidR="00C11C0F" w:rsidRPr="006C466B" w:rsidRDefault="006C466B" w:rsidP="006C466B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6C466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Ш</w:t>
      </w:r>
      <w:r w:rsidR="00C11C0F" w:rsidRPr="006C466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кал</w:t>
      </w:r>
      <w:r w:rsidRPr="006C466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а</w:t>
      </w:r>
      <w:r w:rsidR="00C11C0F" w:rsidRPr="006C466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оценивания для проведения промежуточной </w:t>
      </w:r>
      <w:proofErr w:type="gramStart"/>
      <w:r w:rsidR="00C11C0F" w:rsidRPr="006C466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аттестации</w:t>
      </w:r>
      <w:proofErr w:type="gramEnd"/>
      <w:r w:rsidR="00C11C0F" w:rsidRPr="006C466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обучающ</w:t>
      </w:r>
      <w:r w:rsidR="00990F3D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его</w:t>
      </w:r>
      <w:r w:rsidR="00C11C0F" w:rsidRPr="006C466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ся в форме </w:t>
      </w:r>
      <w:r w:rsidR="008F371F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з</w:t>
      </w:r>
      <w:r w:rsidR="00C11C0F" w:rsidRPr="006C466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ачета</w:t>
      </w:r>
      <w:r w:rsidRPr="006C466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AD3A13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с оценкой </w:t>
      </w:r>
      <w:r w:rsidRPr="006C466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составлена в соответствии с принятыми критериями и приведена в таблице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29"/>
        <w:gridCol w:w="1976"/>
        <w:gridCol w:w="2101"/>
        <w:gridCol w:w="1961"/>
        <w:gridCol w:w="1944"/>
      </w:tblGrid>
      <w:tr w:rsidR="00C11C0F" w:rsidRPr="008F371F" w:rsidTr="008B15D8">
        <w:tc>
          <w:tcPr>
            <w:tcW w:w="759" w:type="pct"/>
            <w:vMerge w:val="restart"/>
            <w:vAlign w:val="center"/>
          </w:tcPr>
          <w:p w:rsidR="00C11C0F" w:rsidRPr="008F371F" w:rsidRDefault="00E261A8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eastAsia="en-US"/>
              </w:rPr>
              <w:t>Показатели оценивания</w:t>
            </w:r>
          </w:p>
        </w:tc>
        <w:tc>
          <w:tcPr>
            <w:tcW w:w="4241" w:type="pct"/>
            <w:gridSpan w:val="4"/>
            <w:vAlign w:val="center"/>
          </w:tcPr>
          <w:p w:rsidR="00C11C0F" w:rsidRPr="008F371F" w:rsidRDefault="00C11C0F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Оценка</w:t>
            </w:r>
          </w:p>
        </w:tc>
      </w:tr>
      <w:tr w:rsidR="008F371F" w:rsidRPr="008F371F" w:rsidTr="008B15D8">
        <w:trPr>
          <w:trHeight w:val="847"/>
        </w:trPr>
        <w:tc>
          <w:tcPr>
            <w:tcW w:w="759" w:type="pct"/>
            <w:vMerge/>
            <w:vAlign w:val="center"/>
          </w:tcPr>
          <w:p w:rsidR="008F371F" w:rsidRPr="008F371F" w:rsidRDefault="008F371F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vAlign w:val="center"/>
          </w:tcPr>
          <w:p w:rsidR="008F371F" w:rsidRPr="008F371F" w:rsidRDefault="008F371F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«2»</w:t>
            </w:r>
          </w:p>
          <w:p w:rsidR="008F371F" w:rsidRPr="008F371F" w:rsidRDefault="008F371F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 w:rsidRPr="008F371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неудовлетво-рительно</w:t>
            </w:r>
            <w:proofErr w:type="spellEnd"/>
            <w:proofErr w:type="gramEnd"/>
            <w:r w:rsidRPr="008F371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16" w:type="pct"/>
            <w:vAlign w:val="center"/>
          </w:tcPr>
          <w:p w:rsidR="008F371F" w:rsidRPr="008F371F" w:rsidRDefault="008F371F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«3»</w:t>
            </w:r>
          </w:p>
          <w:p w:rsidR="008F371F" w:rsidRPr="008F371F" w:rsidRDefault="008F371F" w:rsidP="008B15D8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(удовлетворительно)</w:t>
            </w:r>
          </w:p>
        </w:tc>
        <w:tc>
          <w:tcPr>
            <w:tcW w:w="1042" w:type="pct"/>
            <w:vAlign w:val="center"/>
          </w:tcPr>
          <w:p w:rsidR="008F371F" w:rsidRPr="008F371F" w:rsidRDefault="008F371F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«4»</w:t>
            </w:r>
          </w:p>
          <w:p w:rsidR="008F371F" w:rsidRPr="008F371F" w:rsidRDefault="008F371F" w:rsidP="008B15D8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(хорошо)</w:t>
            </w:r>
          </w:p>
        </w:tc>
        <w:tc>
          <w:tcPr>
            <w:tcW w:w="1032" w:type="pct"/>
            <w:vAlign w:val="center"/>
          </w:tcPr>
          <w:p w:rsidR="008F371F" w:rsidRPr="008F371F" w:rsidRDefault="008F371F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«5»</w:t>
            </w:r>
          </w:p>
          <w:p w:rsidR="008F371F" w:rsidRPr="008F371F" w:rsidRDefault="008F371F" w:rsidP="008B15D8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(отлично)</w:t>
            </w:r>
          </w:p>
        </w:tc>
      </w:tr>
      <w:tr w:rsidR="00B0030B" w:rsidRPr="008F371F" w:rsidTr="008B15D8">
        <w:trPr>
          <w:trHeight w:val="562"/>
        </w:trPr>
        <w:tc>
          <w:tcPr>
            <w:tcW w:w="759" w:type="pct"/>
            <w:vAlign w:val="center"/>
          </w:tcPr>
          <w:p w:rsidR="00EA775D" w:rsidRPr="0039284C" w:rsidRDefault="00EA775D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39284C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1050" w:type="pct"/>
            <w:vAlign w:val="center"/>
          </w:tcPr>
          <w:p w:rsidR="00EA775D" w:rsidRPr="008F371F" w:rsidRDefault="00EA775D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Уровень знаний не обеспечивает формирование необходимых компетенций и/или не достаточен для продолжения работы</w:t>
            </w:r>
          </w:p>
        </w:tc>
        <w:tc>
          <w:tcPr>
            <w:tcW w:w="1116" w:type="pct"/>
            <w:vAlign w:val="center"/>
          </w:tcPr>
          <w:p w:rsidR="00EA775D" w:rsidRPr="008F371F" w:rsidRDefault="00EA775D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Обладает минимально необходимыми знаниями для выполнения поставленных задач и формирования компетенций</w:t>
            </w:r>
          </w:p>
        </w:tc>
        <w:tc>
          <w:tcPr>
            <w:tcW w:w="1042" w:type="pct"/>
            <w:vAlign w:val="center"/>
          </w:tcPr>
          <w:p w:rsidR="00EA775D" w:rsidRPr="008F371F" w:rsidRDefault="00EA775D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Объём знаний достаточен для выполнения поставленных задач и формирования компетенций, но знания – не твёрдые</w:t>
            </w:r>
          </w:p>
        </w:tc>
        <w:tc>
          <w:tcPr>
            <w:tcW w:w="1032" w:type="pct"/>
            <w:vAlign w:val="center"/>
          </w:tcPr>
          <w:p w:rsidR="00EA775D" w:rsidRPr="008F371F" w:rsidRDefault="00EA775D" w:rsidP="008B15D8">
            <w:pPr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Обладает твёрдыми и глубокими знаниями, уровень которых превышает необходимый для выполнения стандартных </w:t>
            </w:r>
            <w:r w:rsidR="00B0030B" w:rsidRPr="008F371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задач и формирования компетенций</w:t>
            </w:r>
          </w:p>
        </w:tc>
      </w:tr>
      <w:tr w:rsidR="00B0030B" w:rsidRPr="008F371F" w:rsidTr="008B15D8">
        <w:trPr>
          <w:trHeight w:val="1134"/>
        </w:trPr>
        <w:tc>
          <w:tcPr>
            <w:tcW w:w="759" w:type="pct"/>
            <w:vAlign w:val="center"/>
          </w:tcPr>
          <w:p w:rsidR="00B0030B" w:rsidRPr="0039284C" w:rsidRDefault="00B0030B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39284C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1050" w:type="pct"/>
            <w:vAlign w:val="center"/>
          </w:tcPr>
          <w:p w:rsidR="00B0030B" w:rsidRPr="008F371F" w:rsidRDefault="00B0030B" w:rsidP="008B15D8">
            <w:pPr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Необходимые умения не сформированы</w:t>
            </w:r>
          </w:p>
        </w:tc>
        <w:tc>
          <w:tcPr>
            <w:tcW w:w="1116" w:type="pct"/>
            <w:vAlign w:val="center"/>
          </w:tcPr>
          <w:p w:rsidR="00B0030B" w:rsidRPr="008F371F" w:rsidRDefault="00B0030B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Обладает минимально необходимыми умениями для выполнения поставленных задач и формирования компетенций</w:t>
            </w:r>
          </w:p>
        </w:tc>
        <w:tc>
          <w:tcPr>
            <w:tcW w:w="1042" w:type="pct"/>
            <w:vAlign w:val="center"/>
          </w:tcPr>
          <w:p w:rsidR="00B0030B" w:rsidRPr="008F371F" w:rsidRDefault="00B0030B" w:rsidP="008B15D8">
            <w:pPr>
              <w:jc w:val="center"/>
              <w:rPr>
                <w:sz w:val="22"/>
                <w:szCs w:val="22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Уровень умений достаточен для выполнения поставленных задач и формирования компетенций</w:t>
            </w:r>
          </w:p>
        </w:tc>
        <w:tc>
          <w:tcPr>
            <w:tcW w:w="1032" w:type="pct"/>
            <w:vAlign w:val="center"/>
          </w:tcPr>
          <w:p w:rsidR="00B0030B" w:rsidRPr="008F371F" w:rsidRDefault="00B0030B" w:rsidP="008B15D8">
            <w:pPr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Умеет </w:t>
            </w:r>
            <w:r w:rsidR="00153AAD" w:rsidRPr="008F371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решать сложные и не стандартные задачи, уровень которых превышает необходимый формирования компетенций</w:t>
            </w:r>
          </w:p>
        </w:tc>
      </w:tr>
      <w:tr w:rsidR="00B0030B" w:rsidRPr="008F371F" w:rsidTr="008B15D8">
        <w:tc>
          <w:tcPr>
            <w:tcW w:w="759" w:type="pct"/>
            <w:vMerge w:val="restart"/>
            <w:vAlign w:val="center"/>
          </w:tcPr>
          <w:p w:rsidR="00EA775D" w:rsidRPr="0039284C" w:rsidRDefault="00EA775D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39284C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Навыки</w:t>
            </w:r>
            <w:r w:rsidR="0039284C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 (опыт деятельности)</w:t>
            </w:r>
          </w:p>
        </w:tc>
        <w:tc>
          <w:tcPr>
            <w:tcW w:w="1050" w:type="pct"/>
            <w:vAlign w:val="center"/>
          </w:tcPr>
          <w:p w:rsidR="00EA775D" w:rsidRPr="008F371F" w:rsidRDefault="00153AAD" w:rsidP="008B15D8">
            <w:pPr>
              <w:tabs>
                <w:tab w:val="left" w:pos="223"/>
              </w:tabs>
              <w:ind w:left="81"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Не выполнил поставленные в плане задания</w:t>
            </w:r>
          </w:p>
        </w:tc>
        <w:tc>
          <w:tcPr>
            <w:tcW w:w="1116" w:type="pct"/>
            <w:vAlign w:val="center"/>
          </w:tcPr>
          <w:p w:rsidR="00EA775D" w:rsidRPr="008F371F" w:rsidRDefault="009E1E7E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Поставленные в плане задания выполнены в недостаточном объёме</w:t>
            </w:r>
          </w:p>
        </w:tc>
        <w:tc>
          <w:tcPr>
            <w:tcW w:w="1042" w:type="pct"/>
            <w:vAlign w:val="center"/>
          </w:tcPr>
          <w:p w:rsidR="00EA775D" w:rsidRPr="008F371F" w:rsidRDefault="009E1E7E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Поставленные в плане задания выполнены в необходимом объёме</w:t>
            </w:r>
          </w:p>
        </w:tc>
        <w:tc>
          <w:tcPr>
            <w:tcW w:w="1032" w:type="pct"/>
            <w:vAlign w:val="center"/>
          </w:tcPr>
          <w:p w:rsidR="00EA775D" w:rsidRPr="008F371F" w:rsidRDefault="009E1E7E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Поставленные задания выполнены в большем объёме, с опережением графика</w:t>
            </w:r>
          </w:p>
        </w:tc>
      </w:tr>
      <w:tr w:rsidR="00B0030B" w:rsidRPr="008F371F" w:rsidTr="008B15D8">
        <w:tc>
          <w:tcPr>
            <w:tcW w:w="759" w:type="pct"/>
            <w:vMerge/>
            <w:vAlign w:val="center"/>
          </w:tcPr>
          <w:p w:rsidR="00EA775D" w:rsidRPr="008F371F" w:rsidRDefault="00EA775D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vAlign w:val="center"/>
          </w:tcPr>
          <w:p w:rsidR="00EA775D" w:rsidRPr="008F371F" w:rsidRDefault="009E1E7E" w:rsidP="008B15D8">
            <w:pPr>
              <w:tabs>
                <w:tab w:val="left" w:pos="223"/>
              </w:tabs>
              <w:ind w:left="81"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Результаты выполнения заданий не соответствуют поставленным задачам</w:t>
            </w:r>
          </w:p>
        </w:tc>
        <w:tc>
          <w:tcPr>
            <w:tcW w:w="1116" w:type="pct"/>
            <w:vAlign w:val="center"/>
          </w:tcPr>
          <w:p w:rsidR="00EA775D" w:rsidRPr="008F371F" w:rsidRDefault="009E1E7E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Не все результаты выполнения заданий не соответствуют поставленным задачам</w:t>
            </w:r>
          </w:p>
        </w:tc>
        <w:tc>
          <w:tcPr>
            <w:tcW w:w="1042" w:type="pct"/>
            <w:vAlign w:val="center"/>
          </w:tcPr>
          <w:p w:rsidR="00EA775D" w:rsidRPr="008F371F" w:rsidRDefault="009E1E7E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Результаты выполнения заданий не в полной мере соответствуют поставленным задачам</w:t>
            </w:r>
          </w:p>
        </w:tc>
        <w:tc>
          <w:tcPr>
            <w:tcW w:w="1032" w:type="pct"/>
            <w:vAlign w:val="center"/>
          </w:tcPr>
          <w:p w:rsidR="00EA775D" w:rsidRPr="008F371F" w:rsidRDefault="009E1E7E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Результаты выполнения заданий полностью соответствуют поставленным задачам</w:t>
            </w:r>
          </w:p>
        </w:tc>
      </w:tr>
      <w:tr w:rsidR="00B0030B" w:rsidRPr="008F371F" w:rsidTr="008B15D8">
        <w:trPr>
          <w:trHeight w:val="1012"/>
        </w:trPr>
        <w:tc>
          <w:tcPr>
            <w:tcW w:w="759" w:type="pct"/>
            <w:vMerge/>
            <w:vAlign w:val="center"/>
          </w:tcPr>
          <w:p w:rsidR="00EA775D" w:rsidRPr="008F371F" w:rsidRDefault="00EA775D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vAlign w:val="center"/>
          </w:tcPr>
          <w:p w:rsidR="00EA775D" w:rsidRPr="008F371F" w:rsidRDefault="00032583" w:rsidP="008B15D8">
            <w:pPr>
              <w:tabs>
                <w:tab w:val="left" w:pos="223"/>
              </w:tabs>
              <w:ind w:left="81"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Не может выполнить задания</w:t>
            </w:r>
          </w:p>
        </w:tc>
        <w:tc>
          <w:tcPr>
            <w:tcW w:w="1116" w:type="pct"/>
            <w:vAlign w:val="center"/>
          </w:tcPr>
          <w:p w:rsidR="00EA775D" w:rsidRPr="008F371F" w:rsidRDefault="00032583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Не может выполнить задания без помощи руководителя</w:t>
            </w:r>
          </w:p>
        </w:tc>
        <w:tc>
          <w:tcPr>
            <w:tcW w:w="1042" w:type="pct"/>
            <w:vAlign w:val="center"/>
          </w:tcPr>
          <w:p w:rsidR="00EA775D" w:rsidRPr="008F371F" w:rsidRDefault="00032583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Выполнил задания частично самостоятельно, частично с помощью руководителя</w:t>
            </w:r>
          </w:p>
        </w:tc>
        <w:tc>
          <w:tcPr>
            <w:tcW w:w="1032" w:type="pct"/>
            <w:vAlign w:val="center"/>
          </w:tcPr>
          <w:p w:rsidR="00EA775D" w:rsidRPr="008F371F" w:rsidRDefault="00032583" w:rsidP="008B15D8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8F371F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Все задания выполнил самостоятельно</w:t>
            </w:r>
          </w:p>
        </w:tc>
      </w:tr>
    </w:tbl>
    <w:p w:rsidR="006C466B" w:rsidRPr="008B06B1" w:rsidRDefault="006C466B" w:rsidP="002C2C83">
      <w:pPr>
        <w:pStyle w:val="a3"/>
        <w:ind w:left="0" w:firstLine="540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6C466B" w:rsidRPr="006C466B" w:rsidRDefault="006C466B" w:rsidP="006C466B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6C466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Шкала оценивания для проведения пр</w:t>
      </w:r>
      <w:r w:rsidR="00990F3D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омежуточной </w:t>
      </w:r>
      <w:proofErr w:type="gramStart"/>
      <w:r w:rsidR="00990F3D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аттестации</w:t>
      </w:r>
      <w:proofErr w:type="gramEnd"/>
      <w:r w:rsidR="00990F3D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обучающего</w:t>
      </w:r>
      <w:r w:rsidRPr="006C466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ся в форме зачета 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</w:t>
      </w:r>
      <w:r w:rsidRPr="006C466B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риведена в таблице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96"/>
        <w:gridCol w:w="3688"/>
        <w:gridCol w:w="3401"/>
      </w:tblGrid>
      <w:tr w:rsidR="006C466B" w:rsidRPr="006C466B" w:rsidTr="00EE4EBD">
        <w:trPr>
          <w:trHeight w:val="337"/>
        </w:trPr>
        <w:tc>
          <w:tcPr>
            <w:tcW w:w="1223" w:type="pct"/>
            <w:vMerge w:val="restart"/>
            <w:vAlign w:val="center"/>
          </w:tcPr>
          <w:p w:rsidR="006C466B" w:rsidRPr="006C466B" w:rsidRDefault="00E261A8" w:rsidP="00175AC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Показатели</w:t>
            </w:r>
            <w:r w:rsidR="006C466B" w:rsidRPr="006C466B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 оценивания</w:t>
            </w:r>
          </w:p>
        </w:tc>
        <w:tc>
          <w:tcPr>
            <w:tcW w:w="3777" w:type="pct"/>
            <w:gridSpan w:val="2"/>
            <w:vAlign w:val="center"/>
          </w:tcPr>
          <w:p w:rsidR="006C466B" w:rsidRPr="006C466B" w:rsidRDefault="006C466B" w:rsidP="00175AC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6C466B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Оценка</w:t>
            </w:r>
          </w:p>
        </w:tc>
      </w:tr>
      <w:tr w:rsidR="006C466B" w:rsidRPr="006C466B" w:rsidTr="00EE4EBD">
        <w:trPr>
          <w:trHeight w:val="272"/>
        </w:trPr>
        <w:tc>
          <w:tcPr>
            <w:tcW w:w="1223" w:type="pct"/>
            <w:vMerge/>
            <w:vAlign w:val="center"/>
          </w:tcPr>
          <w:p w:rsidR="006C466B" w:rsidRPr="006C466B" w:rsidRDefault="006C466B" w:rsidP="00175AC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65" w:type="pct"/>
            <w:vAlign w:val="center"/>
          </w:tcPr>
          <w:p w:rsidR="006C466B" w:rsidRPr="006C466B" w:rsidRDefault="006C466B" w:rsidP="00175AC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не зачтено</w:t>
            </w:r>
          </w:p>
        </w:tc>
        <w:tc>
          <w:tcPr>
            <w:tcW w:w="1812" w:type="pct"/>
            <w:vAlign w:val="center"/>
          </w:tcPr>
          <w:p w:rsidR="006C466B" w:rsidRPr="006C466B" w:rsidRDefault="006C466B" w:rsidP="00175AC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зачтено</w:t>
            </w:r>
          </w:p>
        </w:tc>
      </w:tr>
      <w:tr w:rsidR="006C466B" w:rsidRPr="006C466B" w:rsidTr="00EE4EBD">
        <w:trPr>
          <w:trHeight w:val="200"/>
        </w:trPr>
        <w:tc>
          <w:tcPr>
            <w:tcW w:w="1223" w:type="pct"/>
            <w:vAlign w:val="center"/>
          </w:tcPr>
          <w:p w:rsidR="006C466B" w:rsidRPr="00AE6909" w:rsidRDefault="00EE4EBD" w:rsidP="00175AC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4"/>
                <w:szCs w:val="24"/>
                <w:lang w:eastAsia="en-US"/>
              </w:rPr>
            </w:pP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Содержание научно-квалификационной работы</w:t>
            </w:r>
          </w:p>
        </w:tc>
        <w:tc>
          <w:tcPr>
            <w:tcW w:w="1965" w:type="pct"/>
          </w:tcPr>
          <w:p w:rsidR="00EE4EBD" w:rsidRPr="00AE6909" w:rsidRDefault="00A85AF4" w:rsidP="00EE4EBD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Работа не обладает теоретической и практической значимостью. Результаты не исследований обладают научной новизной.</w:t>
            </w:r>
          </w:p>
          <w:p w:rsidR="006C466B" w:rsidRPr="00AE6909" w:rsidRDefault="00A85AF4" w:rsidP="00A85AF4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Достоверность результатов не обоснована. Научные положения, выводы</w:t>
            </w:r>
            <w:r w:rsidR="00EE4EBD"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 </w:t>
            </w: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и рекомендаций, </w:t>
            </w: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lastRenderedPageBreak/>
              <w:t>сформулированные</w:t>
            </w:r>
            <w:r w:rsidR="00EE4EBD"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 в научно-квалификационной работе</w:t>
            </w: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, не обоснованы.</w:t>
            </w:r>
          </w:p>
        </w:tc>
        <w:tc>
          <w:tcPr>
            <w:tcW w:w="1812" w:type="pct"/>
          </w:tcPr>
          <w:p w:rsidR="00A85AF4" w:rsidRPr="00AE6909" w:rsidRDefault="00A85AF4" w:rsidP="00A85AF4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lastRenderedPageBreak/>
              <w:t>Работа обладает теоретической и практической значимостью. Результаты исследований обладают научной новизной.</w:t>
            </w:r>
          </w:p>
          <w:p w:rsidR="006C466B" w:rsidRPr="00AE6909" w:rsidRDefault="00A85AF4" w:rsidP="00A85AF4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4"/>
                <w:szCs w:val="24"/>
                <w:lang w:eastAsia="en-US"/>
              </w:rPr>
            </w:pP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Достоверность результатов обоснована</w:t>
            </w:r>
            <w:proofErr w:type="gramStart"/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.</w:t>
            </w:r>
            <w:proofErr w:type="gramEnd"/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н</w:t>
            </w:r>
            <w:proofErr w:type="gramEnd"/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аучные положения, выводы и рекомендаций, </w:t>
            </w: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lastRenderedPageBreak/>
              <w:t>сформулированные в научно-квалификационной работе, обоснованы.</w:t>
            </w:r>
          </w:p>
        </w:tc>
      </w:tr>
      <w:tr w:rsidR="006C466B" w:rsidRPr="006C466B" w:rsidTr="00EE4EBD">
        <w:tc>
          <w:tcPr>
            <w:tcW w:w="1223" w:type="pct"/>
            <w:vAlign w:val="center"/>
          </w:tcPr>
          <w:p w:rsidR="006C466B" w:rsidRPr="00AE6909" w:rsidRDefault="00EE4EBD" w:rsidP="00175AC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4"/>
                <w:szCs w:val="24"/>
                <w:lang w:eastAsia="en-US"/>
              </w:rPr>
            </w:pP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lastRenderedPageBreak/>
              <w:t>Качество изложения и оформления научно-квалификационной работы</w:t>
            </w:r>
          </w:p>
        </w:tc>
        <w:tc>
          <w:tcPr>
            <w:tcW w:w="1965" w:type="pct"/>
          </w:tcPr>
          <w:p w:rsidR="00EE4EBD" w:rsidRPr="00AE6909" w:rsidRDefault="00EE4EBD" w:rsidP="00EE4EBD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Актуальность темы исследования</w:t>
            </w:r>
            <w:r w:rsidR="00A85AF4"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, цели и </w:t>
            </w: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задач</w:t>
            </w:r>
            <w:r w:rsidR="00A85AF4"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и</w:t>
            </w: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 исследования</w:t>
            </w:r>
            <w:r w:rsidR="00A85AF4"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 не обоснованы.</w:t>
            </w:r>
          </w:p>
          <w:p w:rsidR="00EE4EBD" w:rsidRPr="00AE6909" w:rsidRDefault="00A85AF4" w:rsidP="00EE4EBD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proofErr w:type="gramStart"/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Научная</w:t>
            </w:r>
            <w:proofErr w:type="gramEnd"/>
            <w:r w:rsidR="00EE4EBD"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 новизны результатов исследования</w:t>
            </w: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 сформулирована не корректно.</w:t>
            </w:r>
          </w:p>
          <w:p w:rsidR="00EE4EBD" w:rsidRPr="00AE6909" w:rsidRDefault="00A85AF4" w:rsidP="00EE4EBD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Аналитический обзор и степень разработанности темы составлены не полно или не корректно.</w:t>
            </w:r>
          </w:p>
          <w:p w:rsidR="00EE4EBD" w:rsidRPr="00AE6909" w:rsidRDefault="00A85AF4" w:rsidP="00EE4EBD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Методология и методы</w:t>
            </w:r>
            <w:r w:rsidR="00EE4EBD"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 исследования</w:t>
            </w: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 описаны не корректно.</w:t>
            </w:r>
          </w:p>
          <w:p w:rsidR="00EE4EBD" w:rsidRPr="00AE6909" w:rsidRDefault="00A85AF4" w:rsidP="00EE4EBD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Положения и выводы</w:t>
            </w:r>
            <w:r w:rsidR="00EE4EBD"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, выносимы</w:t>
            </w: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е</w:t>
            </w:r>
            <w:r w:rsidR="00EE4EBD"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 на защиту</w:t>
            </w: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, сформулированы не корректно.</w:t>
            </w:r>
          </w:p>
          <w:p w:rsidR="006C466B" w:rsidRPr="00AE6909" w:rsidRDefault="00A85AF4" w:rsidP="00A85AF4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Оформление научно-квалификационной работы не соответствует </w:t>
            </w:r>
            <w:r w:rsidR="00EE4EBD"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ГОСТ</w:t>
            </w: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 и требованиям ВАК.</w:t>
            </w:r>
          </w:p>
        </w:tc>
        <w:tc>
          <w:tcPr>
            <w:tcW w:w="1812" w:type="pct"/>
          </w:tcPr>
          <w:p w:rsidR="00A85AF4" w:rsidRPr="00AE6909" w:rsidRDefault="00A85AF4" w:rsidP="00A85AF4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Актуальность темы исследования, цели и задачи исследования обоснованы.</w:t>
            </w:r>
          </w:p>
          <w:p w:rsidR="00A85AF4" w:rsidRPr="00AE6909" w:rsidRDefault="00A85AF4" w:rsidP="00A85AF4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proofErr w:type="gramStart"/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Научная</w:t>
            </w:r>
            <w:proofErr w:type="gramEnd"/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 новизны результатов исследования сформулирована корректно.</w:t>
            </w:r>
          </w:p>
          <w:p w:rsidR="00A85AF4" w:rsidRPr="00AE6909" w:rsidRDefault="00A85AF4" w:rsidP="00A85AF4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Аналитический обзор и степень разработанности темы составлены полно и корректно.</w:t>
            </w:r>
          </w:p>
          <w:p w:rsidR="00A85AF4" w:rsidRPr="00AE6909" w:rsidRDefault="00A85AF4" w:rsidP="00A85AF4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Методология и методы исследования описаны корректно.</w:t>
            </w:r>
          </w:p>
          <w:p w:rsidR="00A85AF4" w:rsidRPr="00AE6909" w:rsidRDefault="00A85AF4" w:rsidP="00A85AF4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Положения и выводы, выносимые на защиту, сформулированы корректно.</w:t>
            </w:r>
          </w:p>
          <w:p w:rsidR="006C466B" w:rsidRPr="00AE6909" w:rsidRDefault="00A85AF4" w:rsidP="00A85AF4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4"/>
                <w:szCs w:val="24"/>
                <w:lang w:eastAsia="en-US"/>
              </w:rPr>
            </w:pP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Научно-квалификационная работа оформлена в соответствие с ГОСТ</w:t>
            </w:r>
          </w:p>
        </w:tc>
      </w:tr>
      <w:tr w:rsidR="00032583" w:rsidRPr="006C466B" w:rsidTr="001A38B1">
        <w:tc>
          <w:tcPr>
            <w:tcW w:w="1223" w:type="pct"/>
            <w:vAlign w:val="center"/>
          </w:tcPr>
          <w:p w:rsidR="00032583" w:rsidRPr="00AE6909" w:rsidRDefault="00EE4EBD" w:rsidP="00175AC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4"/>
                <w:szCs w:val="24"/>
                <w:lang w:eastAsia="en-US"/>
              </w:rPr>
            </w:pPr>
            <w:r w:rsidRPr="00AE690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Апробация результатов</w:t>
            </w:r>
          </w:p>
        </w:tc>
        <w:tc>
          <w:tcPr>
            <w:tcW w:w="1965" w:type="pct"/>
            <w:vAlign w:val="center"/>
          </w:tcPr>
          <w:p w:rsidR="001A38B1" w:rsidRPr="00AE6909" w:rsidRDefault="001A38B1" w:rsidP="001A38B1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Апробация результатов работы не осуществлена на конференциях и/или в виде публикаций (в </w:t>
            </w:r>
            <w:proofErr w:type="spellStart"/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т.ч</w:t>
            </w:r>
            <w:proofErr w:type="spellEnd"/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. из перечня журналов ВАК).</w:t>
            </w:r>
          </w:p>
          <w:p w:rsidR="00032583" w:rsidRPr="00AE6909" w:rsidRDefault="001A38B1" w:rsidP="001A38B1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4"/>
                <w:szCs w:val="24"/>
                <w:lang w:eastAsia="en-US"/>
              </w:rPr>
            </w:pP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Положения научно-квалификационной работы в не полной мере отражены в публикациях.</w:t>
            </w:r>
          </w:p>
        </w:tc>
        <w:tc>
          <w:tcPr>
            <w:tcW w:w="1812" w:type="pct"/>
          </w:tcPr>
          <w:p w:rsidR="00A85AF4" w:rsidRPr="00AE6909" w:rsidRDefault="00A85AF4" w:rsidP="00A85AF4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Апробация результатов работы осуществлена на конференциях</w:t>
            </w:r>
            <w:r w:rsidR="001A38B1"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 и в виде публикаций (в </w:t>
            </w:r>
            <w:proofErr w:type="spellStart"/>
            <w:r w:rsidR="001A38B1"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т.ч</w:t>
            </w:r>
            <w:proofErr w:type="spellEnd"/>
            <w:r w:rsidR="001A38B1"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 xml:space="preserve">. из перечня журналов ВАК). </w:t>
            </w:r>
          </w:p>
          <w:p w:rsidR="00032583" w:rsidRPr="00AE6909" w:rsidRDefault="001A38B1" w:rsidP="00A85AF4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4"/>
                <w:szCs w:val="24"/>
                <w:lang w:eastAsia="en-US"/>
              </w:rPr>
            </w:pP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Положения научно-квалификационной работы в полной мере отражены в публикациях.</w:t>
            </w:r>
          </w:p>
        </w:tc>
      </w:tr>
      <w:tr w:rsidR="00032583" w:rsidRPr="006C466B" w:rsidTr="00EE4EBD">
        <w:tc>
          <w:tcPr>
            <w:tcW w:w="1223" w:type="pct"/>
            <w:vAlign w:val="center"/>
          </w:tcPr>
          <w:p w:rsidR="00032583" w:rsidRPr="00AE6909" w:rsidRDefault="00EE4EBD" w:rsidP="00175AC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4"/>
                <w:szCs w:val="24"/>
                <w:lang w:eastAsia="en-US"/>
              </w:rPr>
            </w:pPr>
            <w:r w:rsidRPr="00AE690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Самостоятельность исследования</w:t>
            </w:r>
          </w:p>
        </w:tc>
        <w:tc>
          <w:tcPr>
            <w:tcW w:w="1965" w:type="pct"/>
          </w:tcPr>
          <w:p w:rsidR="00032583" w:rsidRPr="00AE6909" w:rsidRDefault="001A38B1" w:rsidP="001A38B1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Личный вклад автора незначителен. В тексте научно-квалификационной работы выявлен большой объём заимствований.</w:t>
            </w:r>
          </w:p>
        </w:tc>
        <w:tc>
          <w:tcPr>
            <w:tcW w:w="1812" w:type="pct"/>
          </w:tcPr>
          <w:p w:rsidR="00032583" w:rsidRPr="00AE6909" w:rsidRDefault="001A38B1" w:rsidP="001A38B1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0000FF"/>
                <w:sz w:val="24"/>
                <w:szCs w:val="24"/>
                <w:lang w:eastAsia="en-US"/>
              </w:rPr>
            </w:pPr>
            <w:r w:rsidRPr="00AE6909">
              <w:rPr>
                <w:rFonts w:ascii="Times New Roman" w:hAnsi="Times New Roman" w:cs="Times New Roman"/>
                <w:bCs/>
                <w:iCs/>
                <w:color w:val="0000FF"/>
                <w:sz w:val="22"/>
                <w:szCs w:val="22"/>
                <w:lang w:eastAsia="en-US"/>
              </w:rPr>
              <w:t>Научно-квалификационная работа выполнена самостоятельно. Объём заимствований не велик.</w:t>
            </w:r>
          </w:p>
        </w:tc>
      </w:tr>
    </w:tbl>
    <w:p w:rsidR="0086656D" w:rsidRPr="00980B2A" w:rsidRDefault="00C11C0F" w:rsidP="002C2C83">
      <w:pPr>
        <w:pStyle w:val="a3"/>
        <w:ind w:left="0" w:firstLine="540"/>
        <w:jc w:val="right"/>
        <w:rPr>
          <w:rFonts w:ascii="TimesNewRomanPSMT" w:hAnsi="TimesNewRomanPSMT" w:cs="TimesNewRomanPSMT"/>
          <w:sz w:val="22"/>
          <w:szCs w:val="22"/>
          <w:lang w:eastAsia="en-US"/>
        </w:rPr>
      </w:pPr>
      <w:r>
        <w:rPr>
          <w:rFonts w:ascii="TimesNewRomanPSMT" w:hAnsi="TimesNewRomanPSMT" w:cs="TimesNewRomanPSMT"/>
          <w:color w:val="FF0000"/>
          <w:sz w:val="24"/>
          <w:szCs w:val="24"/>
          <w:lang w:eastAsia="en-US"/>
        </w:rPr>
        <w:br w:type="page"/>
      </w:r>
      <w:r w:rsidR="000818C8" w:rsidRPr="00980B2A">
        <w:rPr>
          <w:rFonts w:ascii="TimesNewRomanPSMT" w:hAnsi="TimesNewRomanPSMT" w:cs="TimesNewRomanPSMT"/>
          <w:sz w:val="22"/>
          <w:szCs w:val="22"/>
          <w:lang w:eastAsia="en-US"/>
        </w:rPr>
        <w:lastRenderedPageBreak/>
        <w:t xml:space="preserve">Приложение </w:t>
      </w:r>
      <w:r w:rsidRPr="00980B2A">
        <w:rPr>
          <w:rFonts w:ascii="TimesNewRomanPSMT" w:hAnsi="TimesNewRomanPSMT" w:cs="TimesNewRomanPSMT"/>
          <w:sz w:val="22"/>
          <w:szCs w:val="22"/>
          <w:lang w:eastAsia="en-US"/>
        </w:rPr>
        <w:t>2</w:t>
      </w:r>
      <w:r w:rsidR="00B62FE9">
        <w:rPr>
          <w:rFonts w:ascii="TimesNewRomanPSMT" w:hAnsi="TimesNewRomanPSMT" w:cs="TimesNewRomanPSMT"/>
          <w:sz w:val="22"/>
          <w:szCs w:val="22"/>
          <w:lang w:eastAsia="en-US"/>
        </w:rPr>
        <w:t xml:space="preserve"> </w:t>
      </w:r>
      <w:r w:rsidR="00B62FE9">
        <w:rPr>
          <w:rFonts w:ascii="TimesNewRomanPSMT" w:hAnsi="TimesNewRomanPSMT" w:cs="TimesNewRomanPSMT"/>
          <w:sz w:val="24"/>
          <w:szCs w:val="24"/>
          <w:lang w:eastAsia="en-US"/>
        </w:rPr>
        <w:t>к программе</w:t>
      </w:r>
    </w:p>
    <w:p w:rsidR="002C2C83" w:rsidRPr="00E30162" w:rsidRDefault="002C2C83" w:rsidP="002C2C83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7132"/>
      </w:tblGrid>
      <w:tr w:rsidR="002C2C83" w:rsidRPr="00E8258B" w:rsidTr="00F2317D">
        <w:tc>
          <w:tcPr>
            <w:tcW w:w="1274" w:type="pct"/>
            <w:vAlign w:val="center"/>
          </w:tcPr>
          <w:p w:rsidR="002C2C83" w:rsidRPr="0092512F" w:rsidRDefault="002C2C83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2F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3726" w:type="pct"/>
            <w:vAlign w:val="center"/>
          </w:tcPr>
          <w:p w:rsidR="002C2C83" w:rsidRPr="0092512F" w:rsidRDefault="002C2C83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E5C0A" w:rsidRPr="0092512F">
              <w:rPr>
                <w:rFonts w:ascii="Times New Roman" w:hAnsi="Times New Roman" w:cs="Times New Roman"/>
                <w:sz w:val="24"/>
                <w:szCs w:val="24"/>
              </w:rPr>
              <w:t>элемента образовательной программы</w:t>
            </w:r>
          </w:p>
        </w:tc>
      </w:tr>
      <w:tr w:rsidR="006C466B" w:rsidRPr="00E8258B" w:rsidTr="00F2317D">
        <w:tc>
          <w:tcPr>
            <w:tcW w:w="1274" w:type="pct"/>
          </w:tcPr>
          <w:p w:rsidR="006C466B" w:rsidRPr="004E4105" w:rsidRDefault="006C466B" w:rsidP="00175A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Б3</w:t>
            </w:r>
          </w:p>
        </w:tc>
        <w:tc>
          <w:tcPr>
            <w:tcW w:w="3726" w:type="pct"/>
          </w:tcPr>
          <w:p w:rsidR="006C466B" w:rsidRPr="004E4105" w:rsidRDefault="006C466B" w:rsidP="00175A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Научные исследования</w:t>
            </w:r>
          </w:p>
        </w:tc>
      </w:tr>
    </w:tbl>
    <w:p w:rsidR="002C2C83" w:rsidRPr="00E30162" w:rsidRDefault="002C2C83" w:rsidP="00E30162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6"/>
        <w:gridCol w:w="5825"/>
      </w:tblGrid>
      <w:tr w:rsidR="002C2C83" w:rsidRPr="00E8258B" w:rsidTr="00B72EB5">
        <w:trPr>
          <w:trHeight w:val="20"/>
        </w:trPr>
        <w:tc>
          <w:tcPr>
            <w:tcW w:w="1957" w:type="pct"/>
            <w:vAlign w:val="center"/>
          </w:tcPr>
          <w:p w:rsidR="002C2C83" w:rsidRPr="001260F1" w:rsidRDefault="002C2C83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 /</w:t>
            </w:r>
          </w:p>
          <w:p w:rsidR="002C2C83" w:rsidRPr="001260F1" w:rsidRDefault="002C2C83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043" w:type="pct"/>
            <w:vAlign w:val="center"/>
          </w:tcPr>
          <w:p w:rsidR="002C2C83" w:rsidRPr="00137256" w:rsidRDefault="002C2C83" w:rsidP="00B72E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C2C83" w:rsidRPr="00E8258B" w:rsidTr="00B72EB5">
        <w:trPr>
          <w:trHeight w:val="20"/>
        </w:trPr>
        <w:tc>
          <w:tcPr>
            <w:tcW w:w="1957" w:type="pct"/>
            <w:vAlign w:val="center"/>
          </w:tcPr>
          <w:p w:rsidR="002C2C83" w:rsidRPr="001260F1" w:rsidRDefault="002C2C83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 /</w:t>
            </w:r>
          </w:p>
          <w:p w:rsidR="002C2C83" w:rsidRPr="001260F1" w:rsidRDefault="002C2C83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043" w:type="pct"/>
            <w:vAlign w:val="center"/>
          </w:tcPr>
          <w:p w:rsidR="002C2C83" w:rsidRPr="00137256" w:rsidRDefault="002C2C83" w:rsidP="00B72E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C2C83" w:rsidRPr="00E8258B" w:rsidTr="00B72EB5">
        <w:trPr>
          <w:trHeight w:val="20"/>
        </w:trPr>
        <w:tc>
          <w:tcPr>
            <w:tcW w:w="1957" w:type="pct"/>
            <w:vAlign w:val="center"/>
          </w:tcPr>
          <w:p w:rsidR="002C2C83" w:rsidRPr="001260F1" w:rsidRDefault="002C2C83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proofErr w:type="gramStart"/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я) ОПОП</w:t>
            </w:r>
          </w:p>
          <w:p w:rsidR="002C2C83" w:rsidRPr="001260F1" w:rsidRDefault="002C2C83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(направленность/профиль)</w:t>
            </w:r>
          </w:p>
        </w:tc>
        <w:tc>
          <w:tcPr>
            <w:tcW w:w="3043" w:type="pct"/>
            <w:vAlign w:val="center"/>
          </w:tcPr>
          <w:p w:rsidR="002C2C83" w:rsidRPr="00137256" w:rsidRDefault="002C2C83" w:rsidP="00B72E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C2C83" w:rsidRPr="00E8258B" w:rsidTr="00B72EB5">
        <w:trPr>
          <w:trHeight w:val="20"/>
        </w:trPr>
        <w:tc>
          <w:tcPr>
            <w:tcW w:w="1957" w:type="pct"/>
            <w:vAlign w:val="center"/>
          </w:tcPr>
          <w:p w:rsidR="002C2C83" w:rsidRPr="001260F1" w:rsidRDefault="002C2C83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 ОПОП</w:t>
            </w:r>
          </w:p>
        </w:tc>
        <w:tc>
          <w:tcPr>
            <w:tcW w:w="3043" w:type="pct"/>
            <w:vAlign w:val="center"/>
          </w:tcPr>
          <w:p w:rsidR="002C2C83" w:rsidRPr="00137256" w:rsidRDefault="002C2C83" w:rsidP="00B72E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E4105" w:rsidRPr="00E8258B" w:rsidTr="00B72EB5">
        <w:trPr>
          <w:trHeight w:val="20"/>
        </w:trPr>
        <w:tc>
          <w:tcPr>
            <w:tcW w:w="1957" w:type="pct"/>
            <w:vAlign w:val="center"/>
          </w:tcPr>
          <w:p w:rsidR="002C2C83" w:rsidRPr="004E4105" w:rsidRDefault="002C2C83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0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043" w:type="pct"/>
            <w:vAlign w:val="center"/>
          </w:tcPr>
          <w:p w:rsidR="002C2C83" w:rsidRPr="004E4105" w:rsidRDefault="00E8258B" w:rsidP="00B72E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DB3258" w:rsidRPr="004E41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одготовк</w:t>
            </w:r>
            <w:r w:rsidR="00E30162" w:rsidRPr="004E41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DB3258" w:rsidRPr="004E41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кадров высшей квалификации</w:t>
            </w:r>
          </w:p>
        </w:tc>
      </w:tr>
      <w:tr w:rsidR="002C2C83" w:rsidRPr="00E8258B" w:rsidTr="00B72EB5">
        <w:trPr>
          <w:trHeight w:val="20"/>
        </w:trPr>
        <w:tc>
          <w:tcPr>
            <w:tcW w:w="1957" w:type="pct"/>
            <w:vAlign w:val="center"/>
          </w:tcPr>
          <w:p w:rsidR="002C2C83" w:rsidRPr="001260F1" w:rsidRDefault="002C2C83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043" w:type="pct"/>
            <w:vAlign w:val="center"/>
          </w:tcPr>
          <w:p w:rsidR="002C2C83" w:rsidRPr="00137256" w:rsidRDefault="002C2C83" w:rsidP="00B72E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C2C83" w:rsidRPr="00E8258B" w:rsidTr="00B72EB5">
        <w:trPr>
          <w:trHeight w:val="20"/>
        </w:trPr>
        <w:tc>
          <w:tcPr>
            <w:tcW w:w="1957" w:type="pct"/>
            <w:vAlign w:val="center"/>
          </w:tcPr>
          <w:p w:rsidR="002C2C83" w:rsidRPr="001260F1" w:rsidRDefault="002C2C83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Год разработки/актуализации</w:t>
            </w:r>
          </w:p>
        </w:tc>
        <w:tc>
          <w:tcPr>
            <w:tcW w:w="3043" w:type="pct"/>
            <w:vAlign w:val="center"/>
          </w:tcPr>
          <w:p w:rsidR="002C2C83" w:rsidRPr="00137256" w:rsidRDefault="002C2C83" w:rsidP="00B72E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2C2C83" w:rsidRDefault="002C2C83" w:rsidP="002C2C83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39284C" w:rsidRPr="0039284C" w:rsidRDefault="0039284C" w:rsidP="0039284C">
      <w:pPr>
        <w:widowControl/>
        <w:ind w:firstLine="284"/>
        <w:contextualSpacing/>
        <w:jc w:val="center"/>
        <w:rPr>
          <w:rFonts w:ascii="TimesNewRomanPSMT" w:hAnsi="TimesNewRomanPSMT" w:cs="TimesNewRomanPSMT"/>
          <w:b/>
          <w:sz w:val="24"/>
          <w:szCs w:val="24"/>
          <w:lang w:eastAsia="en-US"/>
        </w:rPr>
      </w:pPr>
      <w:r w:rsidRPr="0039284C">
        <w:rPr>
          <w:rFonts w:ascii="TimesNewRomanPSMT" w:hAnsi="TimesNewRomanPSMT" w:cs="TimesNewRomanPSMT"/>
          <w:b/>
          <w:sz w:val="24"/>
          <w:szCs w:val="24"/>
          <w:lang w:eastAsia="en-US"/>
        </w:rPr>
        <w:t>Перечень учебных изданий и учебно-методических материалов</w:t>
      </w:r>
    </w:p>
    <w:p w:rsidR="0039284C" w:rsidRPr="00B72EB5" w:rsidRDefault="0039284C" w:rsidP="00B72EB5">
      <w:pPr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284C" w:rsidRPr="0039284C" w:rsidRDefault="0039284C" w:rsidP="0039284C">
      <w:pPr>
        <w:widowControl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9284C">
        <w:rPr>
          <w:rFonts w:ascii="Times New Roman" w:hAnsi="Times New Roman" w:cs="Times New Roman"/>
          <w:sz w:val="24"/>
          <w:szCs w:val="24"/>
        </w:rPr>
        <w:t>Печатные учебные издания в НТБ НИУ МГСУ: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7286"/>
        <w:gridCol w:w="1556"/>
      </w:tblGrid>
      <w:tr w:rsidR="0039284C" w:rsidRPr="0039284C" w:rsidTr="00174F8D">
        <w:trPr>
          <w:cantSplit/>
          <w:trHeight w:val="1200"/>
        </w:trPr>
        <w:tc>
          <w:tcPr>
            <w:tcW w:w="237" w:type="pct"/>
            <w:vAlign w:val="center"/>
          </w:tcPr>
          <w:p w:rsidR="0039284C" w:rsidRPr="0039284C" w:rsidRDefault="0039284C" w:rsidP="0039284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9284C" w:rsidRPr="0039284C" w:rsidRDefault="0039284C" w:rsidP="0039284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25" w:type="pct"/>
            <w:vAlign w:val="center"/>
          </w:tcPr>
          <w:p w:rsidR="0039284C" w:rsidRPr="0039284C" w:rsidRDefault="0039284C" w:rsidP="0039284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Автор, название, место издания, издательство, год издания, количество страниц</w:t>
            </w:r>
          </w:p>
        </w:tc>
        <w:tc>
          <w:tcPr>
            <w:tcW w:w="838" w:type="pct"/>
            <w:vAlign w:val="center"/>
          </w:tcPr>
          <w:p w:rsidR="0039284C" w:rsidRPr="0039284C" w:rsidRDefault="0039284C" w:rsidP="0039284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в библиотеке НИУ МГСУ</w:t>
            </w:r>
          </w:p>
        </w:tc>
      </w:tr>
      <w:tr w:rsidR="0039284C" w:rsidRPr="0039284C" w:rsidTr="00174F8D">
        <w:trPr>
          <w:cantSplit/>
          <w:trHeight w:val="249"/>
        </w:trPr>
        <w:tc>
          <w:tcPr>
            <w:tcW w:w="237" w:type="pct"/>
            <w:vAlign w:val="center"/>
          </w:tcPr>
          <w:p w:rsidR="0039284C" w:rsidRPr="0039284C" w:rsidRDefault="0039284C" w:rsidP="0039284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39284C" w:rsidRPr="0039284C" w:rsidRDefault="0039284C" w:rsidP="0039284C">
            <w:pPr>
              <w:widowControl/>
              <w:shd w:val="clear" w:color="auto" w:fill="FFFFF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39284C" w:rsidRPr="0039284C" w:rsidRDefault="0039284C" w:rsidP="0039284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284C" w:rsidRPr="0039284C" w:rsidTr="00174F8D">
        <w:trPr>
          <w:cantSplit/>
          <w:trHeight w:val="249"/>
        </w:trPr>
        <w:tc>
          <w:tcPr>
            <w:tcW w:w="237" w:type="pct"/>
            <w:vAlign w:val="center"/>
          </w:tcPr>
          <w:p w:rsidR="0039284C" w:rsidRPr="0039284C" w:rsidRDefault="0039284C" w:rsidP="0039284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39284C" w:rsidRPr="0039284C" w:rsidRDefault="0039284C" w:rsidP="0039284C">
            <w:pPr>
              <w:widowControl/>
              <w:shd w:val="clear" w:color="auto" w:fill="FFFFF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39284C" w:rsidRPr="0039284C" w:rsidRDefault="0039284C" w:rsidP="0039284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284C" w:rsidRPr="0039284C" w:rsidTr="00174F8D">
        <w:trPr>
          <w:cantSplit/>
          <w:trHeight w:val="249"/>
        </w:trPr>
        <w:tc>
          <w:tcPr>
            <w:tcW w:w="237" w:type="pct"/>
            <w:vAlign w:val="center"/>
          </w:tcPr>
          <w:p w:rsidR="0039284C" w:rsidRPr="0039284C" w:rsidRDefault="0039284C" w:rsidP="0039284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39284C" w:rsidRPr="0039284C" w:rsidRDefault="0039284C" w:rsidP="0039284C">
            <w:pPr>
              <w:widowControl/>
              <w:shd w:val="clear" w:color="auto" w:fill="FFFFF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39284C" w:rsidRPr="0039284C" w:rsidRDefault="0039284C" w:rsidP="0039284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284C" w:rsidRPr="00B72EB5" w:rsidRDefault="0039284C" w:rsidP="00B72EB5">
      <w:pPr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284C" w:rsidRPr="0039284C" w:rsidRDefault="0039284C" w:rsidP="0039284C">
      <w:pPr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284C">
        <w:rPr>
          <w:rFonts w:ascii="Times New Roman" w:hAnsi="Times New Roman" w:cs="Times New Roman"/>
          <w:sz w:val="24"/>
          <w:szCs w:val="24"/>
        </w:rPr>
        <w:t>Электронные учебные издания в электронно-библиотечных системах (ЭБС):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3313"/>
        <w:gridCol w:w="5528"/>
      </w:tblGrid>
      <w:tr w:rsidR="0039284C" w:rsidRPr="0039284C" w:rsidTr="00B72EB5">
        <w:trPr>
          <w:cantSplit/>
          <w:trHeight w:val="582"/>
        </w:trPr>
        <w:tc>
          <w:tcPr>
            <w:tcW w:w="239" w:type="pct"/>
            <w:vAlign w:val="center"/>
          </w:tcPr>
          <w:p w:rsidR="0039284C" w:rsidRPr="0039284C" w:rsidRDefault="0039284C" w:rsidP="0039284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9284C" w:rsidRPr="0039284C" w:rsidRDefault="0039284C" w:rsidP="0039284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84" w:type="pct"/>
            <w:vAlign w:val="center"/>
          </w:tcPr>
          <w:p w:rsidR="0039284C" w:rsidRPr="0039284C" w:rsidRDefault="0039284C" w:rsidP="0039284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Автор, название, место издания, год издания, количество страниц</w:t>
            </w:r>
          </w:p>
        </w:tc>
        <w:tc>
          <w:tcPr>
            <w:tcW w:w="2977" w:type="pct"/>
            <w:vAlign w:val="center"/>
          </w:tcPr>
          <w:p w:rsidR="0039284C" w:rsidRPr="0039284C" w:rsidRDefault="0039284C" w:rsidP="0039284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Ссылка на учебное издание в ЭБС</w:t>
            </w:r>
          </w:p>
        </w:tc>
      </w:tr>
      <w:tr w:rsidR="0039284C" w:rsidRPr="0039284C" w:rsidTr="00174F8D">
        <w:trPr>
          <w:cantSplit/>
          <w:trHeight w:val="249"/>
        </w:trPr>
        <w:tc>
          <w:tcPr>
            <w:tcW w:w="239" w:type="pct"/>
            <w:vAlign w:val="center"/>
          </w:tcPr>
          <w:p w:rsidR="0039284C" w:rsidRPr="0039284C" w:rsidRDefault="0039284C" w:rsidP="0039284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pct"/>
            <w:vAlign w:val="center"/>
          </w:tcPr>
          <w:p w:rsidR="0039284C" w:rsidRPr="0039284C" w:rsidRDefault="0039284C" w:rsidP="0039284C">
            <w:pPr>
              <w:widowControl/>
              <w:shd w:val="clear" w:color="auto" w:fill="FFFFF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pct"/>
            <w:vAlign w:val="center"/>
          </w:tcPr>
          <w:p w:rsidR="0039284C" w:rsidRPr="0039284C" w:rsidRDefault="0039284C" w:rsidP="0039284C">
            <w:pPr>
              <w:widowControl/>
              <w:shd w:val="clear" w:color="auto" w:fill="FFFFF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284C" w:rsidRPr="0039284C" w:rsidTr="00174F8D">
        <w:trPr>
          <w:cantSplit/>
          <w:trHeight w:val="249"/>
        </w:trPr>
        <w:tc>
          <w:tcPr>
            <w:tcW w:w="239" w:type="pct"/>
            <w:vAlign w:val="center"/>
          </w:tcPr>
          <w:p w:rsidR="0039284C" w:rsidRPr="0039284C" w:rsidRDefault="0039284C" w:rsidP="0039284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pct"/>
            <w:vAlign w:val="center"/>
          </w:tcPr>
          <w:p w:rsidR="0039284C" w:rsidRPr="0039284C" w:rsidRDefault="0039284C" w:rsidP="0039284C">
            <w:pPr>
              <w:widowControl/>
              <w:shd w:val="clear" w:color="auto" w:fill="FFFFF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pct"/>
            <w:vAlign w:val="center"/>
          </w:tcPr>
          <w:p w:rsidR="0039284C" w:rsidRPr="0039284C" w:rsidRDefault="0039284C" w:rsidP="0039284C">
            <w:pPr>
              <w:widowControl/>
              <w:shd w:val="clear" w:color="auto" w:fill="FFFFF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284C" w:rsidRPr="0039284C" w:rsidRDefault="0039284C" w:rsidP="0039284C">
      <w:pPr>
        <w:widowControl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9284C" w:rsidRPr="0039284C" w:rsidRDefault="0039284C" w:rsidP="0039284C">
      <w:pPr>
        <w:widowControl/>
        <w:ind w:firstLine="567"/>
        <w:contextualSpacing/>
        <w:jc w:val="both"/>
        <w:rPr>
          <w:rFonts w:ascii="Times New Roman" w:hAnsi="Times New Roman" w:cs="Times New Roman"/>
          <w:color w:val="008000"/>
          <w:lang w:eastAsia="en-US"/>
        </w:rPr>
      </w:pPr>
      <w:r w:rsidRPr="0039284C">
        <w:rPr>
          <w:rFonts w:ascii="Times New Roman" w:hAnsi="Times New Roman" w:cs="Times New Roman"/>
          <w:color w:val="008000"/>
          <w:lang w:eastAsia="en-US"/>
        </w:rPr>
        <w:t>Комментарии</w:t>
      </w:r>
    </w:p>
    <w:p w:rsidR="0039284C" w:rsidRPr="0039284C" w:rsidRDefault="0039284C" w:rsidP="0039284C">
      <w:pPr>
        <w:widowControl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i/>
          <w:color w:val="008000"/>
          <w:lang w:eastAsia="en-US"/>
        </w:rPr>
      </w:pPr>
      <w:r w:rsidRPr="0039284C">
        <w:rPr>
          <w:rFonts w:ascii="Times New Roman" w:hAnsi="Times New Roman" w:cs="Times New Roman"/>
          <w:i/>
          <w:color w:val="008000"/>
          <w:lang w:eastAsia="en-US"/>
        </w:rPr>
        <w:t>В перечень обязательно необходимо включать литературу, находящуюся в ЭБС.</w:t>
      </w:r>
    </w:p>
    <w:p w:rsidR="0039284C" w:rsidRPr="0039284C" w:rsidRDefault="0039284C" w:rsidP="0039284C">
      <w:pPr>
        <w:widowControl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i/>
          <w:color w:val="008000"/>
          <w:lang w:eastAsia="en-US"/>
        </w:rPr>
      </w:pPr>
      <w:r w:rsidRPr="0039284C">
        <w:rPr>
          <w:rFonts w:ascii="Times New Roman" w:hAnsi="Times New Roman" w:cs="Times New Roman"/>
          <w:i/>
          <w:color w:val="008000"/>
          <w:lang w:eastAsia="en-US"/>
        </w:rPr>
        <w:t>Учебно-методические пособия относятся к учебным изданиям.</w:t>
      </w:r>
    </w:p>
    <w:p w:rsidR="0039284C" w:rsidRPr="0039284C" w:rsidRDefault="0039284C" w:rsidP="0039284C">
      <w:pPr>
        <w:widowControl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i/>
          <w:color w:val="008000"/>
          <w:lang w:eastAsia="en-US"/>
        </w:rPr>
      </w:pPr>
      <w:r w:rsidRPr="0039284C">
        <w:rPr>
          <w:rFonts w:ascii="Times New Roman" w:hAnsi="Times New Roman" w:cs="Times New Roman"/>
          <w:i/>
          <w:color w:val="008000"/>
          <w:lang w:eastAsia="en-US"/>
        </w:rPr>
        <w:t>Учебные издания должны быть не старше 5-10 лет (срок устанавливается решением УМС для каждой из дисциплин).</w:t>
      </w:r>
    </w:p>
    <w:p w:rsidR="0039284C" w:rsidRPr="0039284C" w:rsidRDefault="0039284C" w:rsidP="0039284C">
      <w:pPr>
        <w:widowControl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i/>
          <w:color w:val="008000"/>
          <w:lang w:eastAsia="en-US"/>
        </w:rPr>
      </w:pPr>
      <w:r w:rsidRPr="0039284C">
        <w:rPr>
          <w:rFonts w:ascii="Times New Roman" w:hAnsi="Times New Roman" w:cs="Times New Roman"/>
          <w:i/>
          <w:color w:val="008000"/>
          <w:lang w:eastAsia="en-US"/>
        </w:rPr>
        <w:t>При неиспользовании ЭБС указанная литература должна находиться в НТБ НИУ МГСУ с коэффициентом обеспеченности на одного обучающегося не менее 0.25 экз.</w:t>
      </w:r>
    </w:p>
    <w:p w:rsidR="0039284C" w:rsidRPr="0039284C" w:rsidRDefault="0039284C" w:rsidP="0039284C">
      <w:pPr>
        <w:widowControl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9284C" w:rsidRPr="0039284C" w:rsidRDefault="0039284C" w:rsidP="0039284C">
      <w:pPr>
        <w:widowControl/>
        <w:contextualSpacing/>
        <w:jc w:val="center"/>
        <w:rPr>
          <w:rFonts w:ascii="Times New Roman" w:hAnsi="Times New Roman" w:cs="Times New Roman"/>
          <w:lang w:eastAsia="en-US"/>
        </w:rPr>
      </w:pPr>
      <w:r w:rsidRPr="0039284C">
        <w:rPr>
          <w:rFonts w:ascii="Times New Roman" w:hAnsi="Times New Roman" w:cs="Times New Roman"/>
          <w:sz w:val="24"/>
          <w:szCs w:val="24"/>
        </w:rPr>
        <w:t>Перечень учебно-методических материалов в НТБ НИУ МГСУ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8753"/>
      </w:tblGrid>
      <w:tr w:rsidR="0039284C" w:rsidRPr="0039284C" w:rsidTr="00174F8D">
        <w:trPr>
          <w:cantSplit/>
          <w:trHeight w:val="401"/>
        </w:trPr>
        <w:tc>
          <w:tcPr>
            <w:tcW w:w="237" w:type="pct"/>
            <w:vAlign w:val="center"/>
          </w:tcPr>
          <w:p w:rsidR="0039284C" w:rsidRPr="0039284C" w:rsidRDefault="0039284C" w:rsidP="0039284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9284C" w:rsidRPr="0039284C" w:rsidRDefault="0039284C" w:rsidP="0039284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25" w:type="pct"/>
            <w:vAlign w:val="center"/>
          </w:tcPr>
          <w:p w:rsidR="0039284C" w:rsidRPr="0039284C" w:rsidRDefault="0039284C" w:rsidP="0039284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Автор, название, место издания, издательство, год издания, количество страниц</w:t>
            </w:r>
          </w:p>
        </w:tc>
      </w:tr>
      <w:tr w:rsidR="0039284C" w:rsidRPr="0039284C" w:rsidTr="00174F8D">
        <w:trPr>
          <w:cantSplit/>
          <w:trHeight w:val="249"/>
        </w:trPr>
        <w:tc>
          <w:tcPr>
            <w:tcW w:w="237" w:type="pct"/>
            <w:vAlign w:val="center"/>
          </w:tcPr>
          <w:p w:rsidR="0039284C" w:rsidRPr="0039284C" w:rsidRDefault="0039284C" w:rsidP="0039284C">
            <w:pPr>
              <w:widowControl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39284C" w:rsidRPr="0039284C" w:rsidRDefault="0039284C" w:rsidP="0039284C">
            <w:pPr>
              <w:widowControl/>
              <w:shd w:val="clear" w:color="auto" w:fill="FFFFF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284C" w:rsidRPr="0039284C" w:rsidRDefault="0039284C" w:rsidP="0039284C">
      <w:pPr>
        <w:widowControl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9284C" w:rsidRPr="0039284C" w:rsidRDefault="0039284C" w:rsidP="0039284C">
      <w:pPr>
        <w:widowControl/>
        <w:ind w:firstLine="567"/>
        <w:contextualSpacing/>
        <w:jc w:val="both"/>
        <w:rPr>
          <w:rFonts w:ascii="Times New Roman" w:hAnsi="Times New Roman" w:cs="Times New Roman"/>
          <w:color w:val="008000"/>
          <w:lang w:eastAsia="en-US"/>
        </w:rPr>
      </w:pPr>
      <w:r w:rsidRPr="0039284C">
        <w:rPr>
          <w:rFonts w:ascii="Times New Roman" w:hAnsi="Times New Roman" w:cs="Times New Roman"/>
          <w:color w:val="008000"/>
          <w:lang w:eastAsia="en-US"/>
        </w:rPr>
        <w:t>Комментарий</w:t>
      </w:r>
    </w:p>
    <w:p w:rsidR="0039284C" w:rsidRPr="0039284C" w:rsidRDefault="0039284C" w:rsidP="0039284C">
      <w:pPr>
        <w:widowControl/>
        <w:ind w:firstLine="567"/>
        <w:contextualSpacing/>
        <w:jc w:val="both"/>
        <w:rPr>
          <w:rFonts w:ascii="Times New Roman" w:hAnsi="Times New Roman" w:cs="Times New Roman"/>
          <w:i/>
          <w:color w:val="008000"/>
          <w:lang w:eastAsia="en-US"/>
        </w:rPr>
      </w:pPr>
      <w:r w:rsidRPr="0039284C">
        <w:rPr>
          <w:rFonts w:ascii="Times New Roman" w:hAnsi="Times New Roman" w:cs="Times New Roman"/>
          <w:i/>
          <w:color w:val="008000"/>
          <w:lang w:eastAsia="en-US"/>
        </w:rPr>
        <w:t>Перечень учебно-методических материалов указывается только при их наличии. В случае отсутствия учебно-методических материалов соответствующая таблица удаляется.</w:t>
      </w:r>
    </w:p>
    <w:p w:rsidR="0039284C" w:rsidRPr="0039284C" w:rsidRDefault="0039284C" w:rsidP="0039284C">
      <w:pPr>
        <w:widowControl/>
        <w:ind w:firstLine="567"/>
        <w:contextualSpacing/>
        <w:jc w:val="both"/>
        <w:rPr>
          <w:rFonts w:ascii="TimesNewRomanPSMT" w:hAnsi="TimesNewRomanPSMT" w:cs="TimesNewRomanPSMT"/>
          <w:sz w:val="16"/>
          <w:szCs w:val="16"/>
          <w:lang w:eastAsia="en-US"/>
        </w:rPr>
      </w:pPr>
    </w:p>
    <w:p w:rsidR="0039284C" w:rsidRPr="0039284C" w:rsidRDefault="0039284C" w:rsidP="0039284C">
      <w:pPr>
        <w:widowControl/>
        <w:ind w:firstLine="540"/>
        <w:contextualSpacing/>
        <w:rPr>
          <w:rFonts w:ascii="TimesNewRomanPSMT" w:hAnsi="TimesNewRomanPSMT" w:cs="TimesNewRomanPSMT"/>
          <w:sz w:val="24"/>
          <w:szCs w:val="24"/>
          <w:lang w:eastAsia="en-US"/>
        </w:rPr>
      </w:pPr>
      <w:r w:rsidRPr="0039284C">
        <w:rPr>
          <w:rFonts w:ascii="TimesNewRomanPSMT" w:hAnsi="TimesNewRomanPSMT" w:cs="TimesNewRomanPSMT"/>
          <w:sz w:val="24"/>
          <w:szCs w:val="24"/>
          <w:lang w:eastAsia="en-US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39284C" w:rsidRPr="0039284C" w:rsidTr="00174F8D">
        <w:tc>
          <w:tcPr>
            <w:tcW w:w="3190" w:type="dxa"/>
            <w:shd w:val="clear" w:color="auto" w:fill="auto"/>
          </w:tcPr>
          <w:p w:rsidR="0039284C" w:rsidRPr="0039284C" w:rsidRDefault="0039284C" w:rsidP="0039284C">
            <w:pPr>
              <w:widowControl/>
              <w:contextualSpacing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39284C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НТБ</w:t>
            </w:r>
          </w:p>
        </w:tc>
        <w:tc>
          <w:tcPr>
            <w:tcW w:w="2163" w:type="dxa"/>
            <w:shd w:val="clear" w:color="auto" w:fill="auto"/>
          </w:tcPr>
          <w:p w:rsidR="0039284C" w:rsidRPr="0039284C" w:rsidRDefault="0039284C" w:rsidP="0039284C">
            <w:pPr>
              <w:widowControl/>
              <w:contextualSpacing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39284C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__________</w:t>
            </w:r>
          </w:p>
        </w:tc>
        <w:tc>
          <w:tcPr>
            <w:tcW w:w="4217" w:type="dxa"/>
            <w:shd w:val="clear" w:color="auto" w:fill="auto"/>
          </w:tcPr>
          <w:p w:rsidR="0039284C" w:rsidRPr="0039284C" w:rsidRDefault="0039284C" w:rsidP="0039284C">
            <w:pPr>
              <w:widowControl/>
              <w:contextualSpacing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39284C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_____________ /_______________/</w:t>
            </w:r>
          </w:p>
        </w:tc>
      </w:tr>
      <w:tr w:rsidR="0039284C" w:rsidRPr="0039284C" w:rsidTr="00174F8D">
        <w:tc>
          <w:tcPr>
            <w:tcW w:w="3190" w:type="dxa"/>
            <w:shd w:val="clear" w:color="auto" w:fill="auto"/>
          </w:tcPr>
          <w:p w:rsidR="0039284C" w:rsidRPr="0039284C" w:rsidRDefault="0039284C" w:rsidP="0039284C">
            <w:pPr>
              <w:widowControl/>
              <w:contextualSpacing/>
              <w:jc w:val="center"/>
              <w:rPr>
                <w:rFonts w:ascii="TimesNewRomanPSMT" w:hAnsi="TimesNewRomanPSMT" w:cs="TimesNewRomanPSMT"/>
                <w:i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39284C" w:rsidRPr="0039284C" w:rsidRDefault="0039284C" w:rsidP="0039284C">
            <w:pPr>
              <w:widowControl/>
              <w:contextualSpacing/>
              <w:jc w:val="center"/>
              <w:rPr>
                <w:rFonts w:ascii="TimesNewRomanPSMT" w:hAnsi="TimesNewRomanPSMT" w:cs="TimesNewRomanPSMT"/>
                <w:i/>
                <w:lang w:eastAsia="en-US"/>
              </w:rPr>
            </w:pPr>
            <w:r w:rsidRPr="0039284C">
              <w:rPr>
                <w:rFonts w:ascii="TimesNewRomanPSMT" w:hAnsi="TimesNewRomanPSMT" w:cs="TimesNewRomanPSMT"/>
                <w:i/>
                <w:lang w:eastAsia="en-US"/>
              </w:rPr>
              <w:t>дата</w:t>
            </w:r>
          </w:p>
        </w:tc>
        <w:tc>
          <w:tcPr>
            <w:tcW w:w="4217" w:type="dxa"/>
            <w:shd w:val="clear" w:color="auto" w:fill="auto"/>
          </w:tcPr>
          <w:p w:rsidR="0039284C" w:rsidRPr="0039284C" w:rsidRDefault="0039284C" w:rsidP="0039284C">
            <w:pPr>
              <w:widowControl/>
              <w:contextualSpacing/>
              <w:jc w:val="center"/>
              <w:rPr>
                <w:rFonts w:ascii="TimesNewRomanPSMT" w:hAnsi="TimesNewRomanPSMT" w:cs="TimesNewRomanPSMT"/>
                <w:i/>
                <w:lang w:eastAsia="en-US"/>
              </w:rPr>
            </w:pPr>
            <w:r w:rsidRPr="0039284C">
              <w:rPr>
                <w:rFonts w:ascii="TimesNewRomanPSMT" w:hAnsi="TimesNewRomanPSMT" w:cs="TimesNewRomanPSMT"/>
                <w:i/>
                <w:lang w:eastAsia="en-US"/>
              </w:rPr>
              <w:t>Подпись, ФИО</w:t>
            </w:r>
          </w:p>
        </w:tc>
      </w:tr>
    </w:tbl>
    <w:p w:rsidR="0086656D" w:rsidRPr="00980B2A" w:rsidRDefault="000818C8" w:rsidP="00EA6D59">
      <w:pPr>
        <w:widowControl/>
        <w:ind w:firstLine="720"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br w:type="page"/>
      </w:r>
      <w:r w:rsidR="006C7931" w:rsidRPr="00980B2A">
        <w:rPr>
          <w:rFonts w:ascii="TimesNewRomanPSMT" w:hAnsi="TimesNewRomanPSMT" w:cs="TimesNewRomanPSMT"/>
          <w:sz w:val="24"/>
          <w:szCs w:val="24"/>
          <w:lang w:eastAsia="en-US"/>
        </w:rPr>
        <w:lastRenderedPageBreak/>
        <w:t xml:space="preserve">Приложение </w:t>
      </w:r>
      <w:r w:rsidR="008E335C">
        <w:rPr>
          <w:rFonts w:ascii="TimesNewRomanPSMT" w:hAnsi="TimesNewRomanPSMT" w:cs="TimesNewRomanPSMT"/>
          <w:sz w:val="24"/>
          <w:szCs w:val="24"/>
          <w:lang w:eastAsia="en-US"/>
        </w:rPr>
        <w:t>3</w:t>
      </w:r>
      <w:r w:rsidR="00B62FE9">
        <w:rPr>
          <w:rFonts w:ascii="TimesNewRomanPSMT" w:hAnsi="TimesNewRomanPSMT" w:cs="TimesNewRomanPSMT"/>
          <w:sz w:val="24"/>
          <w:szCs w:val="24"/>
          <w:lang w:eastAsia="en-US"/>
        </w:rPr>
        <w:t xml:space="preserve"> к программе</w:t>
      </w:r>
    </w:p>
    <w:p w:rsidR="008E3C38" w:rsidRPr="008A6135" w:rsidRDefault="008E3C38" w:rsidP="008E3C38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7132"/>
      </w:tblGrid>
      <w:tr w:rsidR="008E3C38" w:rsidRPr="00D63691" w:rsidTr="00F2317D">
        <w:tc>
          <w:tcPr>
            <w:tcW w:w="1274" w:type="pct"/>
            <w:vAlign w:val="center"/>
          </w:tcPr>
          <w:p w:rsidR="008E3C38" w:rsidRPr="00D63691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3726" w:type="pct"/>
            <w:vAlign w:val="center"/>
          </w:tcPr>
          <w:p w:rsidR="008E3C38" w:rsidRPr="00D63691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2E5C0A" w:rsidRPr="00D63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 образовательной программы</w:t>
            </w:r>
          </w:p>
        </w:tc>
      </w:tr>
      <w:tr w:rsidR="006C466B" w:rsidRPr="00DB3258" w:rsidTr="00F2317D">
        <w:tc>
          <w:tcPr>
            <w:tcW w:w="1274" w:type="pct"/>
          </w:tcPr>
          <w:p w:rsidR="006C466B" w:rsidRPr="004E4105" w:rsidRDefault="006C466B" w:rsidP="00175A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Б3</w:t>
            </w:r>
          </w:p>
        </w:tc>
        <w:tc>
          <w:tcPr>
            <w:tcW w:w="3726" w:type="pct"/>
          </w:tcPr>
          <w:p w:rsidR="006C466B" w:rsidRPr="004E4105" w:rsidRDefault="006C466B" w:rsidP="00175A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Научные исследования</w:t>
            </w:r>
          </w:p>
        </w:tc>
      </w:tr>
    </w:tbl>
    <w:p w:rsidR="008E3C38" w:rsidRDefault="008E3C38" w:rsidP="008E3C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6"/>
        <w:gridCol w:w="5825"/>
      </w:tblGrid>
      <w:tr w:rsidR="008E3C38" w:rsidRPr="001260F1" w:rsidTr="00F2317D">
        <w:trPr>
          <w:trHeight w:val="20"/>
        </w:trPr>
        <w:tc>
          <w:tcPr>
            <w:tcW w:w="1957" w:type="pct"/>
            <w:vAlign w:val="center"/>
          </w:tcPr>
          <w:p w:rsidR="008E3C38" w:rsidRPr="001260F1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 /</w:t>
            </w:r>
          </w:p>
          <w:p w:rsidR="008E3C38" w:rsidRPr="001260F1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043" w:type="pct"/>
          </w:tcPr>
          <w:p w:rsidR="008E3C38" w:rsidRPr="00DB3258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1260F1" w:rsidTr="00F2317D">
        <w:trPr>
          <w:trHeight w:val="20"/>
        </w:trPr>
        <w:tc>
          <w:tcPr>
            <w:tcW w:w="1957" w:type="pct"/>
            <w:vAlign w:val="center"/>
          </w:tcPr>
          <w:p w:rsidR="008E3C38" w:rsidRPr="001260F1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 /</w:t>
            </w:r>
          </w:p>
          <w:p w:rsidR="008E3C38" w:rsidRPr="001260F1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043" w:type="pct"/>
          </w:tcPr>
          <w:p w:rsidR="008E3C38" w:rsidRPr="00DB3258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1260F1" w:rsidTr="00F2317D">
        <w:trPr>
          <w:trHeight w:val="20"/>
        </w:trPr>
        <w:tc>
          <w:tcPr>
            <w:tcW w:w="1957" w:type="pct"/>
            <w:vAlign w:val="center"/>
          </w:tcPr>
          <w:p w:rsidR="008E3C38" w:rsidRPr="001260F1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proofErr w:type="gramStart"/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я) ОПОП</w:t>
            </w:r>
          </w:p>
          <w:p w:rsidR="008E3C38" w:rsidRPr="001260F1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(направленность/профиль)</w:t>
            </w:r>
          </w:p>
        </w:tc>
        <w:tc>
          <w:tcPr>
            <w:tcW w:w="3043" w:type="pct"/>
          </w:tcPr>
          <w:p w:rsidR="008E3C38" w:rsidRPr="00DB3258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1260F1" w:rsidTr="00F2317D">
        <w:trPr>
          <w:trHeight w:val="20"/>
        </w:trPr>
        <w:tc>
          <w:tcPr>
            <w:tcW w:w="1957" w:type="pct"/>
            <w:vAlign w:val="center"/>
          </w:tcPr>
          <w:p w:rsidR="008E3C38" w:rsidRPr="001260F1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 ОПОП</w:t>
            </w:r>
          </w:p>
        </w:tc>
        <w:tc>
          <w:tcPr>
            <w:tcW w:w="3043" w:type="pct"/>
          </w:tcPr>
          <w:p w:rsidR="008E3C38" w:rsidRPr="00DB3258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E4105" w:rsidRPr="004E4105" w:rsidTr="00F2317D">
        <w:trPr>
          <w:trHeight w:val="20"/>
        </w:trPr>
        <w:tc>
          <w:tcPr>
            <w:tcW w:w="1957" w:type="pct"/>
            <w:vAlign w:val="center"/>
          </w:tcPr>
          <w:p w:rsidR="008E3C38" w:rsidRPr="004E4105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0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043" w:type="pct"/>
          </w:tcPr>
          <w:p w:rsidR="008E3C38" w:rsidRPr="004E4105" w:rsidRDefault="00E8258B" w:rsidP="00E301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DB3258" w:rsidRPr="004E41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одготовк</w:t>
            </w:r>
            <w:r w:rsidR="00E30162" w:rsidRPr="004E41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DB3258" w:rsidRPr="004E41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кадров высшей квалификации</w:t>
            </w:r>
          </w:p>
        </w:tc>
      </w:tr>
      <w:tr w:rsidR="008E3C38" w:rsidRPr="001260F1" w:rsidTr="00F2317D">
        <w:trPr>
          <w:trHeight w:val="20"/>
        </w:trPr>
        <w:tc>
          <w:tcPr>
            <w:tcW w:w="1957" w:type="pct"/>
            <w:vAlign w:val="center"/>
          </w:tcPr>
          <w:p w:rsidR="008E3C38" w:rsidRPr="001260F1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043" w:type="pct"/>
          </w:tcPr>
          <w:p w:rsidR="008E3C38" w:rsidRPr="00DB3258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1260F1" w:rsidTr="00F2317D">
        <w:trPr>
          <w:trHeight w:val="20"/>
        </w:trPr>
        <w:tc>
          <w:tcPr>
            <w:tcW w:w="1957" w:type="pct"/>
            <w:vAlign w:val="center"/>
          </w:tcPr>
          <w:p w:rsidR="008E3C38" w:rsidRPr="001260F1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Год разработки/актуализации</w:t>
            </w:r>
          </w:p>
        </w:tc>
        <w:tc>
          <w:tcPr>
            <w:tcW w:w="3043" w:type="pct"/>
          </w:tcPr>
          <w:p w:rsidR="008E3C38" w:rsidRPr="00DB3258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8E3C38" w:rsidRDefault="008E3C38" w:rsidP="008E3C38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39284C" w:rsidRPr="0039284C" w:rsidRDefault="0039284C" w:rsidP="0039284C">
      <w:pPr>
        <w:widowControl/>
        <w:tabs>
          <w:tab w:val="left" w:pos="284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84C">
        <w:rPr>
          <w:rFonts w:ascii="TimesNewRomanPSMT" w:hAnsi="TimesNewRomanPSMT" w:cs="TimesNewRomanPSMT"/>
          <w:b/>
          <w:sz w:val="24"/>
          <w:szCs w:val="24"/>
          <w:lang w:eastAsia="en-US"/>
        </w:rPr>
        <w:t>Перечень профессиональных баз данных и информационных справочных систем</w:t>
      </w:r>
    </w:p>
    <w:p w:rsidR="0039284C" w:rsidRPr="0039284C" w:rsidRDefault="0039284C" w:rsidP="0039284C">
      <w:pPr>
        <w:widowControl/>
        <w:tabs>
          <w:tab w:val="left" w:pos="284"/>
        </w:tabs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3972"/>
      </w:tblGrid>
      <w:tr w:rsidR="0039284C" w:rsidRPr="0039284C" w:rsidTr="00174F8D">
        <w:trPr>
          <w:jc w:val="center"/>
        </w:trPr>
        <w:tc>
          <w:tcPr>
            <w:tcW w:w="2902" w:type="pct"/>
            <w:shd w:val="clear" w:color="auto" w:fill="auto"/>
          </w:tcPr>
          <w:p w:rsidR="0039284C" w:rsidRPr="0039284C" w:rsidRDefault="0039284C" w:rsidP="0039284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098" w:type="pct"/>
            <w:shd w:val="clear" w:color="auto" w:fill="auto"/>
          </w:tcPr>
          <w:p w:rsidR="0039284C" w:rsidRPr="0039284C" w:rsidRDefault="0039284C" w:rsidP="0039284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Электронный адрес ресурса</w:t>
            </w:r>
          </w:p>
        </w:tc>
      </w:tr>
      <w:tr w:rsidR="0039284C" w:rsidRPr="0039284C" w:rsidTr="00174F8D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9284C" w:rsidRPr="0039284C" w:rsidRDefault="0039284C" w:rsidP="0039284C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«Российское образование» - федеральный портал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9284C" w:rsidRPr="0039284C" w:rsidRDefault="0039284C" w:rsidP="0039284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http://www.edu.ru/index.php</w:t>
            </w:r>
          </w:p>
        </w:tc>
      </w:tr>
      <w:tr w:rsidR="0039284C" w:rsidRPr="0039284C" w:rsidTr="00174F8D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9284C" w:rsidRPr="0039284C" w:rsidRDefault="0039284C" w:rsidP="0039284C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Научная электронная библиотека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9284C" w:rsidRPr="0039284C" w:rsidRDefault="0039284C" w:rsidP="0039284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http://elibrary.ru/defaultx.asp?</w:t>
            </w:r>
          </w:p>
        </w:tc>
      </w:tr>
      <w:tr w:rsidR="0039284C" w:rsidRPr="0039284C" w:rsidTr="00174F8D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9284C" w:rsidRPr="0039284C" w:rsidRDefault="0039284C" w:rsidP="0039284C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84C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Электронная библиотечная система </w:t>
            </w:r>
            <w:proofErr w:type="spellStart"/>
            <w:r w:rsidRPr="003928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IPRbooks</w:t>
            </w:r>
            <w:proofErr w:type="spellEnd"/>
          </w:p>
        </w:tc>
        <w:tc>
          <w:tcPr>
            <w:tcW w:w="2098" w:type="pct"/>
            <w:shd w:val="clear" w:color="auto" w:fill="auto"/>
            <w:vAlign w:val="center"/>
          </w:tcPr>
          <w:p w:rsidR="0039284C" w:rsidRPr="0039284C" w:rsidRDefault="0039284C" w:rsidP="0039284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http://www.iprbookshop.ru/</w:t>
            </w:r>
          </w:p>
        </w:tc>
      </w:tr>
      <w:tr w:rsidR="0039284C" w:rsidRPr="0039284C" w:rsidTr="00174F8D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9284C" w:rsidRPr="0039284C" w:rsidRDefault="0039284C" w:rsidP="0039284C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Федеральная университетская компьютерная сеть России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9284C" w:rsidRPr="0039284C" w:rsidRDefault="0039284C" w:rsidP="0039284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http://www.runnet.ru/</w:t>
            </w:r>
          </w:p>
        </w:tc>
      </w:tr>
      <w:tr w:rsidR="0039284C" w:rsidRPr="0039284C" w:rsidTr="00174F8D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9284C" w:rsidRPr="0039284C" w:rsidRDefault="0039284C" w:rsidP="0039284C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Информационная система "Единое окно доступа к образовательным ресурсам" 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9284C" w:rsidRPr="0039284C" w:rsidRDefault="0039284C" w:rsidP="0039284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http://window.edu.ru/</w:t>
            </w:r>
          </w:p>
        </w:tc>
      </w:tr>
      <w:tr w:rsidR="0039284C" w:rsidRPr="0039284C" w:rsidTr="00174F8D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9284C" w:rsidRPr="0039284C" w:rsidRDefault="0039284C" w:rsidP="0039284C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Научно-технический журнал по строительству и архитектуре «Вестник МГСУ»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9284C" w:rsidRPr="0039284C" w:rsidRDefault="0039284C" w:rsidP="0039284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http://www.vestnikmgsu.ru/</w:t>
            </w:r>
          </w:p>
        </w:tc>
      </w:tr>
      <w:tr w:rsidR="0039284C" w:rsidRPr="0039284C" w:rsidTr="00174F8D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9284C" w:rsidRPr="0039284C" w:rsidRDefault="0039284C" w:rsidP="0039284C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Научно-техническая библиотека НИУ МГСУ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9284C" w:rsidRPr="0039284C" w:rsidRDefault="0039284C" w:rsidP="0039284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84C">
              <w:rPr>
                <w:rFonts w:ascii="Times New Roman" w:hAnsi="Times New Roman" w:cs="Times New Roman"/>
                <w:sz w:val="22"/>
                <w:szCs w:val="22"/>
              </w:rPr>
              <w:t>http://www.mgsu.ru/resources/Biblioteka/</w:t>
            </w:r>
          </w:p>
        </w:tc>
      </w:tr>
    </w:tbl>
    <w:p w:rsidR="0039284C" w:rsidRPr="0039284C" w:rsidRDefault="0039284C" w:rsidP="0039284C">
      <w:pPr>
        <w:widowControl/>
        <w:ind w:firstLine="540"/>
        <w:contextualSpacing/>
        <w:jc w:val="right"/>
        <w:rPr>
          <w:rFonts w:ascii="TimesNewRomanPSMT" w:hAnsi="TimesNewRomanPSMT" w:cs="TimesNewRomanPSMT"/>
          <w:sz w:val="24"/>
          <w:szCs w:val="24"/>
          <w:lang w:eastAsia="en-US"/>
        </w:rPr>
      </w:pPr>
    </w:p>
    <w:p w:rsidR="0039284C" w:rsidRPr="0039284C" w:rsidRDefault="0039284C" w:rsidP="0039284C">
      <w:pPr>
        <w:widowControl/>
        <w:ind w:firstLine="540"/>
        <w:contextualSpacing/>
        <w:jc w:val="both"/>
        <w:rPr>
          <w:rFonts w:ascii="Times New Roman" w:hAnsi="Times New Roman" w:cs="Times New Roman"/>
          <w:bCs/>
          <w:color w:val="008000"/>
        </w:rPr>
      </w:pPr>
      <w:r w:rsidRPr="0039284C">
        <w:rPr>
          <w:rFonts w:ascii="Times New Roman" w:hAnsi="Times New Roman" w:cs="Times New Roman"/>
          <w:bCs/>
          <w:color w:val="008000"/>
        </w:rPr>
        <w:t>Комментарий:</w:t>
      </w:r>
    </w:p>
    <w:p w:rsidR="0039284C" w:rsidRPr="0039284C" w:rsidRDefault="0039284C" w:rsidP="0039284C">
      <w:pPr>
        <w:widowControl/>
        <w:ind w:firstLine="567"/>
        <w:jc w:val="both"/>
        <w:rPr>
          <w:rFonts w:ascii="Times New Roman" w:hAnsi="Times New Roman" w:cs="Times New Roman"/>
          <w:bCs/>
          <w:i/>
          <w:color w:val="008000"/>
        </w:rPr>
      </w:pPr>
      <w:r w:rsidRPr="0039284C">
        <w:rPr>
          <w:rFonts w:ascii="Times New Roman" w:hAnsi="Times New Roman" w:cs="Times New Roman"/>
          <w:bCs/>
          <w:i/>
          <w:color w:val="008000"/>
        </w:rPr>
        <w:t>Указанные информационные ресурсы должны быть в открытом доступе.</w:t>
      </w:r>
    </w:p>
    <w:p w:rsidR="0039284C" w:rsidRPr="0039284C" w:rsidRDefault="0039284C" w:rsidP="0039284C">
      <w:pPr>
        <w:widowControl/>
        <w:ind w:firstLine="567"/>
        <w:jc w:val="both"/>
        <w:rPr>
          <w:rFonts w:ascii="Times New Roman" w:hAnsi="Times New Roman" w:cs="Times New Roman"/>
          <w:bCs/>
          <w:i/>
          <w:color w:val="008000"/>
        </w:rPr>
      </w:pPr>
      <w:r w:rsidRPr="0039284C">
        <w:rPr>
          <w:rFonts w:ascii="Times New Roman" w:hAnsi="Times New Roman" w:cs="Times New Roman"/>
          <w:bCs/>
          <w:i/>
          <w:color w:val="008000"/>
        </w:rPr>
        <w:t xml:space="preserve">Возможно дополнение перечня информационных ресурсов </w:t>
      </w:r>
      <w:proofErr w:type="gramStart"/>
      <w:r w:rsidRPr="0039284C">
        <w:rPr>
          <w:rFonts w:ascii="Times New Roman" w:hAnsi="Times New Roman" w:cs="Times New Roman"/>
          <w:bCs/>
          <w:i/>
          <w:color w:val="008000"/>
        </w:rPr>
        <w:t>официальными</w:t>
      </w:r>
      <w:proofErr w:type="gramEnd"/>
      <w:r w:rsidRPr="0039284C">
        <w:rPr>
          <w:rFonts w:ascii="Times New Roman" w:hAnsi="Times New Roman" w:cs="Times New Roman"/>
          <w:bCs/>
          <w:i/>
          <w:color w:val="008000"/>
        </w:rPr>
        <w:t xml:space="preserve"> и открытыми.</w:t>
      </w:r>
    </w:p>
    <w:p w:rsidR="0086656D" w:rsidRPr="00012C6A" w:rsidRDefault="000818C8" w:rsidP="00EA6D59">
      <w:pPr>
        <w:widowControl/>
        <w:ind w:firstLine="720"/>
        <w:jc w:val="right"/>
        <w:rPr>
          <w:rFonts w:ascii="TimesNewRomanPSMT" w:hAnsi="TimesNewRomanPSMT" w:cs="TimesNewRomanPSMT"/>
          <w:sz w:val="22"/>
          <w:szCs w:val="22"/>
          <w:lang w:eastAsia="en-US"/>
        </w:rPr>
      </w:pPr>
      <w:r w:rsidRPr="0039284C">
        <w:rPr>
          <w:rFonts w:ascii="TimesNewRomanPSMT" w:hAnsi="TimesNewRomanPSMT" w:cs="TimesNewRomanPSMT"/>
          <w:sz w:val="24"/>
          <w:szCs w:val="24"/>
          <w:lang w:eastAsia="en-US"/>
        </w:rPr>
        <w:br w:type="page"/>
      </w:r>
      <w:r w:rsidR="00EA6D59">
        <w:rPr>
          <w:rFonts w:ascii="TimesNewRomanPSMT" w:hAnsi="TimesNewRomanPSMT" w:cs="TimesNewRomanPSMT"/>
          <w:sz w:val="24"/>
          <w:szCs w:val="24"/>
          <w:lang w:eastAsia="en-US"/>
        </w:rPr>
        <w:lastRenderedPageBreak/>
        <w:t>Приложение</w:t>
      </w:r>
      <w:r w:rsidR="0086656D" w:rsidRPr="00012C6A">
        <w:rPr>
          <w:rFonts w:ascii="TimesNewRomanPSMT" w:hAnsi="TimesNewRomanPSMT" w:cs="TimesNewRomanPSMT"/>
          <w:sz w:val="24"/>
          <w:szCs w:val="24"/>
          <w:lang w:val="en-US" w:eastAsia="en-US"/>
        </w:rPr>
        <w:t xml:space="preserve"> </w:t>
      </w:r>
      <w:r w:rsidR="008E335C">
        <w:rPr>
          <w:rFonts w:ascii="TimesNewRomanPSMT" w:hAnsi="TimesNewRomanPSMT" w:cs="TimesNewRomanPSMT"/>
          <w:sz w:val="24"/>
          <w:szCs w:val="24"/>
          <w:lang w:eastAsia="en-US"/>
        </w:rPr>
        <w:t>4</w:t>
      </w:r>
      <w:r w:rsidR="00B62FE9">
        <w:rPr>
          <w:rFonts w:ascii="TimesNewRomanPSMT" w:hAnsi="TimesNewRomanPSMT" w:cs="TimesNewRomanPSMT"/>
          <w:sz w:val="24"/>
          <w:szCs w:val="24"/>
          <w:lang w:eastAsia="en-US"/>
        </w:rPr>
        <w:t xml:space="preserve"> к программе</w:t>
      </w:r>
    </w:p>
    <w:p w:rsidR="008E3C38" w:rsidRPr="008A6135" w:rsidRDefault="008E3C38" w:rsidP="008E3C38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7132"/>
      </w:tblGrid>
      <w:tr w:rsidR="008E3C38" w:rsidRPr="00D63691" w:rsidTr="00F2317D">
        <w:tc>
          <w:tcPr>
            <w:tcW w:w="1274" w:type="pct"/>
            <w:vAlign w:val="center"/>
          </w:tcPr>
          <w:p w:rsidR="008E3C38" w:rsidRPr="00D63691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3726" w:type="pct"/>
            <w:vAlign w:val="center"/>
          </w:tcPr>
          <w:p w:rsidR="008E3C38" w:rsidRPr="00D63691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2E5C0A" w:rsidRPr="00D63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 образовательной программы</w:t>
            </w:r>
          </w:p>
        </w:tc>
      </w:tr>
      <w:tr w:rsidR="006C466B" w:rsidRPr="00DB3258" w:rsidTr="00F2317D">
        <w:tc>
          <w:tcPr>
            <w:tcW w:w="1274" w:type="pct"/>
          </w:tcPr>
          <w:p w:rsidR="006C466B" w:rsidRPr="004E4105" w:rsidRDefault="006C466B" w:rsidP="00175A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Б3</w:t>
            </w:r>
          </w:p>
        </w:tc>
        <w:tc>
          <w:tcPr>
            <w:tcW w:w="3726" w:type="pct"/>
          </w:tcPr>
          <w:p w:rsidR="006C466B" w:rsidRPr="004E4105" w:rsidRDefault="006C466B" w:rsidP="00175A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Научные исследования</w:t>
            </w:r>
          </w:p>
        </w:tc>
      </w:tr>
    </w:tbl>
    <w:p w:rsidR="008E3C38" w:rsidRDefault="008E3C38" w:rsidP="008E3C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6"/>
        <w:gridCol w:w="5825"/>
      </w:tblGrid>
      <w:tr w:rsidR="008E3C38" w:rsidRPr="001260F1" w:rsidTr="00F2317D">
        <w:trPr>
          <w:trHeight w:val="20"/>
        </w:trPr>
        <w:tc>
          <w:tcPr>
            <w:tcW w:w="1957" w:type="pct"/>
            <w:vAlign w:val="center"/>
          </w:tcPr>
          <w:p w:rsidR="008E3C38" w:rsidRPr="001260F1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 /</w:t>
            </w:r>
          </w:p>
          <w:p w:rsidR="008E3C38" w:rsidRPr="001260F1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043" w:type="pct"/>
          </w:tcPr>
          <w:p w:rsidR="008E3C38" w:rsidRPr="00DB3258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1260F1" w:rsidTr="00F2317D">
        <w:trPr>
          <w:trHeight w:val="20"/>
        </w:trPr>
        <w:tc>
          <w:tcPr>
            <w:tcW w:w="1957" w:type="pct"/>
            <w:vAlign w:val="center"/>
          </w:tcPr>
          <w:p w:rsidR="008E3C38" w:rsidRPr="001260F1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 /</w:t>
            </w:r>
          </w:p>
          <w:p w:rsidR="008E3C38" w:rsidRPr="001260F1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043" w:type="pct"/>
          </w:tcPr>
          <w:p w:rsidR="008E3C38" w:rsidRPr="00DB3258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1260F1" w:rsidTr="00F2317D">
        <w:trPr>
          <w:trHeight w:val="20"/>
        </w:trPr>
        <w:tc>
          <w:tcPr>
            <w:tcW w:w="1957" w:type="pct"/>
            <w:vAlign w:val="center"/>
          </w:tcPr>
          <w:p w:rsidR="008E3C38" w:rsidRPr="001260F1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proofErr w:type="gramStart"/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я) ОПОП</w:t>
            </w:r>
          </w:p>
          <w:p w:rsidR="008E3C38" w:rsidRPr="001260F1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(направленность/профиль)</w:t>
            </w:r>
          </w:p>
        </w:tc>
        <w:tc>
          <w:tcPr>
            <w:tcW w:w="3043" w:type="pct"/>
          </w:tcPr>
          <w:p w:rsidR="008E3C38" w:rsidRPr="00DB3258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1260F1" w:rsidTr="00F2317D">
        <w:trPr>
          <w:trHeight w:val="20"/>
        </w:trPr>
        <w:tc>
          <w:tcPr>
            <w:tcW w:w="1957" w:type="pct"/>
            <w:vAlign w:val="center"/>
          </w:tcPr>
          <w:p w:rsidR="008E3C38" w:rsidRPr="001260F1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 ОПОП</w:t>
            </w:r>
          </w:p>
        </w:tc>
        <w:tc>
          <w:tcPr>
            <w:tcW w:w="3043" w:type="pct"/>
          </w:tcPr>
          <w:p w:rsidR="008E3C38" w:rsidRPr="00DB3258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E4105" w:rsidRPr="004E4105" w:rsidTr="00F2317D">
        <w:trPr>
          <w:trHeight w:val="20"/>
        </w:trPr>
        <w:tc>
          <w:tcPr>
            <w:tcW w:w="1957" w:type="pct"/>
            <w:vAlign w:val="center"/>
          </w:tcPr>
          <w:p w:rsidR="008E3C38" w:rsidRPr="004E4105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0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043" w:type="pct"/>
          </w:tcPr>
          <w:p w:rsidR="008E3C38" w:rsidRPr="004E4105" w:rsidRDefault="00E8258B" w:rsidP="00E301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DB3258" w:rsidRPr="004E41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одготовк</w:t>
            </w:r>
            <w:r w:rsidR="00E30162" w:rsidRPr="004E41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DB3258" w:rsidRPr="004E41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кадров высшей квалификации</w:t>
            </w:r>
          </w:p>
        </w:tc>
      </w:tr>
      <w:tr w:rsidR="008E3C38" w:rsidRPr="001260F1" w:rsidTr="00F2317D">
        <w:trPr>
          <w:trHeight w:val="20"/>
        </w:trPr>
        <w:tc>
          <w:tcPr>
            <w:tcW w:w="1957" w:type="pct"/>
            <w:vAlign w:val="center"/>
          </w:tcPr>
          <w:p w:rsidR="008E3C38" w:rsidRPr="001260F1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043" w:type="pct"/>
          </w:tcPr>
          <w:p w:rsidR="008E3C38" w:rsidRPr="00DB3258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E3C38" w:rsidRPr="001260F1" w:rsidTr="00F2317D">
        <w:trPr>
          <w:trHeight w:val="20"/>
        </w:trPr>
        <w:tc>
          <w:tcPr>
            <w:tcW w:w="1957" w:type="pct"/>
            <w:vAlign w:val="center"/>
          </w:tcPr>
          <w:p w:rsidR="008E3C38" w:rsidRPr="001260F1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F1">
              <w:rPr>
                <w:rFonts w:ascii="Times New Roman" w:hAnsi="Times New Roman" w:cs="Times New Roman"/>
                <w:sz w:val="24"/>
                <w:szCs w:val="24"/>
              </w:rPr>
              <w:t>Год разработки/актуализации</w:t>
            </w:r>
          </w:p>
        </w:tc>
        <w:tc>
          <w:tcPr>
            <w:tcW w:w="3043" w:type="pct"/>
          </w:tcPr>
          <w:p w:rsidR="008E3C38" w:rsidRPr="00DB3258" w:rsidRDefault="008E3C38" w:rsidP="00F23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8E3C38" w:rsidRDefault="008E3C38" w:rsidP="008E3C38">
      <w:pPr>
        <w:pStyle w:val="a3"/>
        <w:shd w:val="clear" w:color="auto" w:fill="FFFFFF"/>
        <w:tabs>
          <w:tab w:val="left" w:pos="284"/>
          <w:tab w:val="left" w:pos="869"/>
          <w:tab w:val="left" w:leader="underscore" w:pos="9557"/>
        </w:tabs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39284C" w:rsidRPr="0039284C" w:rsidRDefault="0039284C" w:rsidP="0039284C">
      <w:pPr>
        <w:widowControl/>
        <w:contextualSpacing/>
        <w:jc w:val="center"/>
        <w:rPr>
          <w:rFonts w:ascii="TimesNewRomanPSMT" w:hAnsi="TimesNewRomanPSMT" w:cs="TimesNewRomanPSMT"/>
          <w:b/>
          <w:strike/>
          <w:sz w:val="24"/>
          <w:szCs w:val="24"/>
          <w:lang w:eastAsia="en-US"/>
        </w:rPr>
      </w:pPr>
      <w:r w:rsidRPr="0039284C">
        <w:rPr>
          <w:rFonts w:ascii="TimesNewRomanPSMT" w:hAnsi="TimesNewRomanPSMT" w:cs="TimesNewRomanPSMT"/>
          <w:b/>
          <w:sz w:val="24"/>
          <w:szCs w:val="24"/>
          <w:lang w:eastAsia="en-US"/>
        </w:rPr>
        <w:t>Материально-технич</w:t>
      </w:r>
      <w:r w:rsidR="008B15D8">
        <w:rPr>
          <w:rFonts w:ascii="TimesNewRomanPSMT" w:hAnsi="TimesNewRomanPSMT" w:cs="TimesNewRomanPSMT"/>
          <w:b/>
          <w:sz w:val="24"/>
          <w:szCs w:val="24"/>
          <w:lang w:eastAsia="en-US"/>
        </w:rPr>
        <w:t>еское и программное обеспечение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686"/>
      </w:tblGrid>
      <w:tr w:rsidR="0039284C" w:rsidRPr="0039284C" w:rsidTr="00174F8D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4C" w:rsidRPr="0039284C" w:rsidRDefault="0039284C" w:rsidP="00174F8D">
            <w:pPr>
              <w:widowControl/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9284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4C" w:rsidRPr="0039284C" w:rsidRDefault="0039284C" w:rsidP="00174F8D">
            <w:pPr>
              <w:widowControl/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9284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4C" w:rsidRPr="0039284C" w:rsidRDefault="0039284C" w:rsidP="00174F8D">
            <w:pPr>
              <w:widowControl/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9284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Перечень лицензионного программного обеспечения.</w:t>
            </w:r>
          </w:p>
          <w:p w:rsidR="0039284C" w:rsidRPr="0039284C" w:rsidRDefault="0039284C" w:rsidP="00174F8D">
            <w:pPr>
              <w:widowControl/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9284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Реквизиты подтверждающего документа</w:t>
            </w:r>
          </w:p>
        </w:tc>
      </w:tr>
      <w:tr w:rsidR="0039284C" w:rsidRPr="0039284C" w:rsidTr="00174F8D">
        <w:trPr>
          <w:trHeight w:val="48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4C" w:rsidRPr="0039284C" w:rsidRDefault="0039284C" w:rsidP="00174F8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4C" w:rsidRPr="0039284C" w:rsidRDefault="0039284C" w:rsidP="00174F8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4C" w:rsidRPr="0039284C" w:rsidRDefault="0039284C" w:rsidP="00174F8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9284C" w:rsidRPr="0039284C" w:rsidTr="00174F8D">
        <w:trPr>
          <w:trHeight w:val="40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4C" w:rsidRPr="0039284C" w:rsidRDefault="0039284C" w:rsidP="00174F8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4C" w:rsidRPr="0039284C" w:rsidRDefault="0039284C" w:rsidP="00174F8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4C" w:rsidRPr="0039284C" w:rsidRDefault="0039284C" w:rsidP="00174F8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9284C" w:rsidRPr="0039284C" w:rsidRDefault="0039284C" w:rsidP="0039284C">
      <w:pPr>
        <w:widowControl/>
        <w:contextualSpacing/>
        <w:jc w:val="center"/>
        <w:rPr>
          <w:rFonts w:ascii="TimesNewRomanPSMT" w:hAnsi="TimesNewRomanPSMT" w:cs="TimesNewRomanPSMT"/>
          <w:b/>
          <w:strike/>
          <w:sz w:val="24"/>
          <w:szCs w:val="24"/>
          <w:lang w:eastAsia="en-US"/>
        </w:rPr>
      </w:pPr>
    </w:p>
    <w:p w:rsidR="0039284C" w:rsidRPr="0039284C" w:rsidRDefault="0039284C" w:rsidP="0039284C">
      <w:pPr>
        <w:widowControl/>
        <w:tabs>
          <w:tab w:val="left" w:pos="851"/>
          <w:tab w:val="left" w:pos="1134"/>
          <w:tab w:val="left" w:pos="1418"/>
        </w:tabs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i/>
          <w:color w:val="008000"/>
        </w:rPr>
      </w:pPr>
      <w:r w:rsidRPr="0039284C">
        <w:rPr>
          <w:rFonts w:ascii="Times New Roman" w:hAnsi="Times New Roman" w:cs="Times New Roman"/>
          <w:i/>
          <w:color w:val="008000"/>
        </w:rPr>
        <w:t>Комментарий:</w:t>
      </w:r>
    </w:p>
    <w:p w:rsidR="0039284C" w:rsidRPr="0039284C" w:rsidRDefault="0039284C" w:rsidP="0039284C">
      <w:pPr>
        <w:widowControl/>
        <w:tabs>
          <w:tab w:val="left" w:pos="851"/>
          <w:tab w:val="left" w:pos="1134"/>
          <w:tab w:val="left" w:pos="1418"/>
        </w:tabs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i/>
          <w:color w:val="008000"/>
        </w:rPr>
      </w:pPr>
      <w:r w:rsidRPr="0039284C">
        <w:rPr>
          <w:rFonts w:ascii="Times New Roman" w:hAnsi="Times New Roman" w:cs="Times New Roman"/>
          <w:i/>
          <w:color w:val="008000"/>
        </w:rPr>
        <w:t>данное приложение не заполняется.</w:t>
      </w:r>
    </w:p>
    <w:sectPr w:rsidR="0039284C" w:rsidRPr="0039284C" w:rsidSect="006C5FA0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08" w:rsidRDefault="00F07F08" w:rsidP="006C5FA0">
      <w:r>
        <w:separator/>
      </w:r>
    </w:p>
  </w:endnote>
  <w:endnote w:type="continuationSeparator" w:id="0">
    <w:p w:rsidR="00F07F08" w:rsidRDefault="00F07F08" w:rsidP="006C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08" w:rsidRDefault="00F07F08" w:rsidP="006C5FA0">
      <w:r>
        <w:separator/>
      </w:r>
    </w:p>
  </w:footnote>
  <w:footnote w:type="continuationSeparator" w:id="0">
    <w:p w:rsidR="00F07F08" w:rsidRDefault="00F07F08" w:rsidP="006C5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00" w:rsidRPr="008D1CE3" w:rsidRDefault="00725800" w:rsidP="008D1CE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B6D82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12" w:rsidRDefault="008F1612" w:rsidP="006C5FA0">
    <w:pPr>
      <w:widowControl/>
      <w:tabs>
        <w:tab w:val="center" w:pos="4677"/>
        <w:tab w:val="right" w:pos="9355"/>
      </w:tabs>
      <w:autoSpaceDE/>
      <w:autoSpaceDN/>
      <w:adjustRightInd/>
      <w:jc w:val="center"/>
      <w:rPr>
        <w:rFonts w:ascii="Times New Roman" w:hAnsi="Times New Roman" w:cs="Times New Roman"/>
        <w:sz w:val="18"/>
        <w:szCs w:val="18"/>
      </w:rPr>
    </w:pPr>
  </w:p>
  <w:p w:rsidR="00725800" w:rsidRPr="006C5FA0" w:rsidRDefault="00725800" w:rsidP="006C5FA0">
    <w:pPr>
      <w:widowControl/>
      <w:tabs>
        <w:tab w:val="center" w:pos="4677"/>
        <w:tab w:val="right" w:pos="9355"/>
      </w:tabs>
      <w:autoSpaceDE/>
      <w:autoSpaceDN/>
      <w:adjustRightInd/>
      <w:jc w:val="center"/>
      <w:rPr>
        <w:rFonts w:ascii="Times New Roman" w:hAnsi="Times New Roman" w:cs="Times New Roman"/>
        <w:sz w:val="18"/>
        <w:szCs w:val="18"/>
      </w:rPr>
    </w:pPr>
    <w:r w:rsidRPr="006C5FA0">
      <w:rPr>
        <w:rFonts w:ascii="Times New Roman" w:hAnsi="Times New Roman" w:cs="Times New Roman"/>
        <w:sz w:val="18"/>
        <w:szCs w:val="18"/>
      </w:rPr>
      <w:t>Федеральное государственное бюджетное образовательное учреждение высшего образования</w:t>
    </w:r>
  </w:p>
  <w:p w:rsidR="00725800" w:rsidRPr="006C5FA0" w:rsidRDefault="00725800" w:rsidP="006C5FA0">
    <w:pPr>
      <w:widowControl/>
      <w:tabs>
        <w:tab w:val="center" w:pos="4677"/>
        <w:tab w:val="right" w:pos="9355"/>
      </w:tabs>
      <w:autoSpaceDE/>
      <w:autoSpaceDN/>
      <w:adjustRightInd/>
      <w:jc w:val="center"/>
      <w:rPr>
        <w:rFonts w:ascii="Times New Roman" w:hAnsi="Times New Roman" w:cs="Times New Roman"/>
        <w:b/>
        <w:sz w:val="24"/>
        <w:szCs w:val="24"/>
      </w:rPr>
    </w:pPr>
    <w:r w:rsidRPr="006C5FA0">
      <w:rPr>
        <w:rFonts w:ascii="Times New Roman" w:hAnsi="Times New Roman" w:cs="Times New Roman"/>
        <w:b/>
        <w:sz w:val="24"/>
        <w:szCs w:val="24"/>
      </w:rPr>
      <w:t>«</w:t>
    </w:r>
    <w:r>
      <w:rPr>
        <w:rFonts w:ascii="Times New Roman" w:hAnsi="Times New Roman" w:cs="Times New Roman"/>
        <w:b/>
        <w:sz w:val="24"/>
        <w:szCs w:val="24"/>
      </w:rPr>
      <w:t xml:space="preserve">НАЦИОНАЛЬНЫЙ  ИССЛЕДОВАТЕЛЬСКИЙ  </w:t>
    </w:r>
    <w:r w:rsidRPr="006C5FA0">
      <w:rPr>
        <w:rFonts w:ascii="Times New Roman" w:hAnsi="Times New Roman" w:cs="Times New Roman"/>
        <w:b/>
        <w:sz w:val="24"/>
        <w:szCs w:val="24"/>
      </w:rPr>
      <w:t>МОСКОВСКИЙ ГОСУДАРСТВЕННЫЙ СТРОИТЕЛЬНЫЙ УНИВЕРСИТЕТ»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329"/>
    <w:multiLevelType w:val="multilevel"/>
    <w:tmpl w:val="BC22F47E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">
    <w:nsid w:val="080B40D9"/>
    <w:multiLevelType w:val="hybridMultilevel"/>
    <w:tmpl w:val="0338C3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EF73F3"/>
    <w:multiLevelType w:val="hybridMultilevel"/>
    <w:tmpl w:val="21FA0052"/>
    <w:lvl w:ilvl="0" w:tplc="371C8CE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6A2347"/>
    <w:multiLevelType w:val="multilevel"/>
    <w:tmpl w:val="2BDC113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15062FB"/>
    <w:multiLevelType w:val="hybridMultilevel"/>
    <w:tmpl w:val="BC28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C25966"/>
    <w:multiLevelType w:val="multilevel"/>
    <w:tmpl w:val="046AC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56A11FD"/>
    <w:multiLevelType w:val="hybridMultilevel"/>
    <w:tmpl w:val="70528A84"/>
    <w:lvl w:ilvl="0" w:tplc="A82406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68A32D5"/>
    <w:multiLevelType w:val="multilevel"/>
    <w:tmpl w:val="6264E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823124B"/>
    <w:multiLevelType w:val="hybridMultilevel"/>
    <w:tmpl w:val="08C840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4806A1"/>
    <w:multiLevelType w:val="hybridMultilevel"/>
    <w:tmpl w:val="5B88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61E8E"/>
    <w:multiLevelType w:val="multilevel"/>
    <w:tmpl w:val="E2F2D9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141728"/>
    <w:multiLevelType w:val="multilevel"/>
    <w:tmpl w:val="89864F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573364A"/>
    <w:multiLevelType w:val="hybridMultilevel"/>
    <w:tmpl w:val="B58EC14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950F26"/>
    <w:multiLevelType w:val="hybridMultilevel"/>
    <w:tmpl w:val="D13C9042"/>
    <w:lvl w:ilvl="0" w:tplc="0F50D736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6D5929"/>
    <w:multiLevelType w:val="multilevel"/>
    <w:tmpl w:val="67968018"/>
    <w:lvl w:ilvl="0">
      <w:start w:val="1"/>
      <w:numFmt w:val="bullet"/>
      <w:lvlText w:val="-"/>
      <w:lvlJc w:val="left"/>
      <w:pPr>
        <w:ind w:left="408" w:hanging="40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E3830DE"/>
    <w:multiLevelType w:val="hybridMultilevel"/>
    <w:tmpl w:val="C4F8E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C41F2B"/>
    <w:multiLevelType w:val="hybridMultilevel"/>
    <w:tmpl w:val="D138D0C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41312E"/>
    <w:multiLevelType w:val="multilevel"/>
    <w:tmpl w:val="CF543EF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8">
    <w:nsid w:val="4C8971C3"/>
    <w:multiLevelType w:val="multilevel"/>
    <w:tmpl w:val="61DA4E5C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52ED083C"/>
    <w:multiLevelType w:val="hybridMultilevel"/>
    <w:tmpl w:val="38C2C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512398"/>
    <w:multiLevelType w:val="multilevel"/>
    <w:tmpl w:val="5300A1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213A5A"/>
    <w:multiLevelType w:val="multilevel"/>
    <w:tmpl w:val="B7DE5CF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8904D0A"/>
    <w:multiLevelType w:val="hybridMultilevel"/>
    <w:tmpl w:val="64C4235C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D4843"/>
    <w:multiLevelType w:val="multilevel"/>
    <w:tmpl w:val="06AC622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62E4552"/>
    <w:multiLevelType w:val="hybridMultilevel"/>
    <w:tmpl w:val="1DEEB594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6E2CB2"/>
    <w:multiLevelType w:val="hybridMultilevel"/>
    <w:tmpl w:val="D3E6D766"/>
    <w:lvl w:ilvl="0" w:tplc="A82406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78C906F8"/>
    <w:multiLevelType w:val="hybridMultilevel"/>
    <w:tmpl w:val="278A3C9A"/>
    <w:lvl w:ilvl="0" w:tplc="CB18FAD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914598E"/>
    <w:multiLevelType w:val="hybridMultilevel"/>
    <w:tmpl w:val="20A6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0"/>
  </w:num>
  <w:num w:numId="5">
    <w:abstractNumId w:val="12"/>
  </w:num>
  <w:num w:numId="6">
    <w:abstractNumId w:val="21"/>
  </w:num>
  <w:num w:numId="7">
    <w:abstractNumId w:val="23"/>
  </w:num>
  <w:num w:numId="8">
    <w:abstractNumId w:val="17"/>
  </w:num>
  <w:num w:numId="9">
    <w:abstractNumId w:val="6"/>
  </w:num>
  <w:num w:numId="10">
    <w:abstractNumId w:val="25"/>
  </w:num>
  <w:num w:numId="11">
    <w:abstractNumId w:val="8"/>
  </w:num>
  <w:num w:numId="12">
    <w:abstractNumId w:val="16"/>
  </w:num>
  <w:num w:numId="13">
    <w:abstractNumId w:val="26"/>
  </w:num>
  <w:num w:numId="14">
    <w:abstractNumId w:val="15"/>
  </w:num>
  <w:num w:numId="15">
    <w:abstractNumId w:val="11"/>
  </w:num>
  <w:num w:numId="16">
    <w:abstractNumId w:val="19"/>
  </w:num>
  <w:num w:numId="17">
    <w:abstractNumId w:val="27"/>
  </w:num>
  <w:num w:numId="18">
    <w:abstractNumId w:val="9"/>
  </w:num>
  <w:num w:numId="19">
    <w:abstractNumId w:val="22"/>
  </w:num>
  <w:num w:numId="20">
    <w:abstractNumId w:val="3"/>
  </w:num>
  <w:num w:numId="21">
    <w:abstractNumId w:val="14"/>
  </w:num>
  <w:num w:numId="22">
    <w:abstractNumId w:val="20"/>
  </w:num>
  <w:num w:numId="23">
    <w:abstractNumId w:val="2"/>
  </w:num>
  <w:num w:numId="24">
    <w:abstractNumId w:val="24"/>
  </w:num>
  <w:num w:numId="25">
    <w:abstractNumId w:val="13"/>
  </w:num>
  <w:num w:numId="26">
    <w:abstractNumId w:val="7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C9"/>
    <w:rsid w:val="00005F21"/>
    <w:rsid w:val="00012C6A"/>
    <w:rsid w:val="0001482D"/>
    <w:rsid w:val="00016C99"/>
    <w:rsid w:val="00027DE3"/>
    <w:rsid w:val="00032583"/>
    <w:rsid w:val="00037F2B"/>
    <w:rsid w:val="0004166F"/>
    <w:rsid w:val="00061A92"/>
    <w:rsid w:val="00065445"/>
    <w:rsid w:val="000818C8"/>
    <w:rsid w:val="00082E9D"/>
    <w:rsid w:val="00090183"/>
    <w:rsid w:val="000911CC"/>
    <w:rsid w:val="0009742E"/>
    <w:rsid w:val="000B7ECD"/>
    <w:rsid w:val="000C02F7"/>
    <w:rsid w:val="000C2952"/>
    <w:rsid w:val="000E6A0F"/>
    <w:rsid w:val="000F15B7"/>
    <w:rsid w:val="00105CAA"/>
    <w:rsid w:val="001169B4"/>
    <w:rsid w:val="0012595A"/>
    <w:rsid w:val="001260F1"/>
    <w:rsid w:val="00126C3E"/>
    <w:rsid w:val="001324D1"/>
    <w:rsid w:val="0013606A"/>
    <w:rsid w:val="00137256"/>
    <w:rsid w:val="00143836"/>
    <w:rsid w:val="00153AAD"/>
    <w:rsid w:val="001561E9"/>
    <w:rsid w:val="00161351"/>
    <w:rsid w:val="00162567"/>
    <w:rsid w:val="0016443A"/>
    <w:rsid w:val="00174F8D"/>
    <w:rsid w:val="00175AC6"/>
    <w:rsid w:val="00181B92"/>
    <w:rsid w:val="001837F6"/>
    <w:rsid w:val="00185235"/>
    <w:rsid w:val="001A38B1"/>
    <w:rsid w:val="001B33F0"/>
    <w:rsid w:val="001D3E92"/>
    <w:rsid w:val="001E4A22"/>
    <w:rsid w:val="001F7579"/>
    <w:rsid w:val="0020365A"/>
    <w:rsid w:val="00215728"/>
    <w:rsid w:val="00221572"/>
    <w:rsid w:val="00252340"/>
    <w:rsid w:val="0026527B"/>
    <w:rsid w:val="00286A61"/>
    <w:rsid w:val="00296566"/>
    <w:rsid w:val="002A309C"/>
    <w:rsid w:val="002C2C83"/>
    <w:rsid w:val="002C7161"/>
    <w:rsid w:val="002D130E"/>
    <w:rsid w:val="002D4368"/>
    <w:rsid w:val="002D60A1"/>
    <w:rsid w:val="002E5C0A"/>
    <w:rsid w:val="002F2279"/>
    <w:rsid w:val="00300448"/>
    <w:rsid w:val="00306DB2"/>
    <w:rsid w:val="00323378"/>
    <w:rsid w:val="00324AA2"/>
    <w:rsid w:val="00337B4A"/>
    <w:rsid w:val="00354A72"/>
    <w:rsid w:val="0036007A"/>
    <w:rsid w:val="0039284C"/>
    <w:rsid w:val="003B0E12"/>
    <w:rsid w:val="003C3734"/>
    <w:rsid w:val="003D2360"/>
    <w:rsid w:val="003E59C8"/>
    <w:rsid w:val="003F22A4"/>
    <w:rsid w:val="003F38EB"/>
    <w:rsid w:val="003F4DA6"/>
    <w:rsid w:val="003F668F"/>
    <w:rsid w:val="004235FF"/>
    <w:rsid w:val="00426F85"/>
    <w:rsid w:val="004633B9"/>
    <w:rsid w:val="00472F5A"/>
    <w:rsid w:val="00480CEB"/>
    <w:rsid w:val="00481A4B"/>
    <w:rsid w:val="004A1EE9"/>
    <w:rsid w:val="004A3A79"/>
    <w:rsid w:val="004B15AA"/>
    <w:rsid w:val="004B4FAE"/>
    <w:rsid w:val="004C27EE"/>
    <w:rsid w:val="004D1F3E"/>
    <w:rsid w:val="004E15CB"/>
    <w:rsid w:val="004E4105"/>
    <w:rsid w:val="004F2A4E"/>
    <w:rsid w:val="00513C0F"/>
    <w:rsid w:val="0052574B"/>
    <w:rsid w:val="0054508E"/>
    <w:rsid w:val="005503B4"/>
    <w:rsid w:val="00550D48"/>
    <w:rsid w:val="005714A5"/>
    <w:rsid w:val="005776E3"/>
    <w:rsid w:val="00577DFC"/>
    <w:rsid w:val="00594232"/>
    <w:rsid w:val="005A1F2C"/>
    <w:rsid w:val="005A50F2"/>
    <w:rsid w:val="005B2E71"/>
    <w:rsid w:val="005D2ED0"/>
    <w:rsid w:val="005D4F8C"/>
    <w:rsid w:val="005D69E6"/>
    <w:rsid w:val="005E16C4"/>
    <w:rsid w:val="005F6A59"/>
    <w:rsid w:val="0062591C"/>
    <w:rsid w:val="006321DA"/>
    <w:rsid w:val="00635675"/>
    <w:rsid w:val="00644B33"/>
    <w:rsid w:val="00654176"/>
    <w:rsid w:val="00661FC4"/>
    <w:rsid w:val="006634EF"/>
    <w:rsid w:val="00666C40"/>
    <w:rsid w:val="006843AE"/>
    <w:rsid w:val="00691705"/>
    <w:rsid w:val="006A3255"/>
    <w:rsid w:val="006A55F8"/>
    <w:rsid w:val="006C466B"/>
    <w:rsid w:val="006C57FF"/>
    <w:rsid w:val="006C5FA0"/>
    <w:rsid w:val="006C7931"/>
    <w:rsid w:val="006E2B66"/>
    <w:rsid w:val="006E2EF5"/>
    <w:rsid w:val="006F2398"/>
    <w:rsid w:val="00701FEA"/>
    <w:rsid w:val="00703F3C"/>
    <w:rsid w:val="007227AD"/>
    <w:rsid w:val="00725800"/>
    <w:rsid w:val="00731547"/>
    <w:rsid w:val="007448D2"/>
    <w:rsid w:val="00760497"/>
    <w:rsid w:val="007830DC"/>
    <w:rsid w:val="007854A9"/>
    <w:rsid w:val="00786700"/>
    <w:rsid w:val="00786E1A"/>
    <w:rsid w:val="00787053"/>
    <w:rsid w:val="00797466"/>
    <w:rsid w:val="007B0DDD"/>
    <w:rsid w:val="007C5145"/>
    <w:rsid w:val="007C704A"/>
    <w:rsid w:val="007D28C0"/>
    <w:rsid w:val="0080480C"/>
    <w:rsid w:val="00832E41"/>
    <w:rsid w:val="00837656"/>
    <w:rsid w:val="0084613F"/>
    <w:rsid w:val="00853CC1"/>
    <w:rsid w:val="00853E45"/>
    <w:rsid w:val="00860C10"/>
    <w:rsid w:val="0086656D"/>
    <w:rsid w:val="00876755"/>
    <w:rsid w:val="00883655"/>
    <w:rsid w:val="008A6135"/>
    <w:rsid w:val="008B06B1"/>
    <w:rsid w:val="008B0F3B"/>
    <w:rsid w:val="008B15D8"/>
    <w:rsid w:val="008B1EEC"/>
    <w:rsid w:val="008D12CC"/>
    <w:rsid w:val="008D1CE3"/>
    <w:rsid w:val="008D3BA4"/>
    <w:rsid w:val="008E335C"/>
    <w:rsid w:val="008E3B4E"/>
    <w:rsid w:val="008E3C38"/>
    <w:rsid w:val="008E62B1"/>
    <w:rsid w:val="008F1612"/>
    <w:rsid w:val="008F272F"/>
    <w:rsid w:val="008F371F"/>
    <w:rsid w:val="009000E1"/>
    <w:rsid w:val="00903D27"/>
    <w:rsid w:val="00907D25"/>
    <w:rsid w:val="00920B97"/>
    <w:rsid w:val="0092512F"/>
    <w:rsid w:val="00951EF5"/>
    <w:rsid w:val="0097024A"/>
    <w:rsid w:val="00980B2A"/>
    <w:rsid w:val="00985E20"/>
    <w:rsid w:val="00990F3D"/>
    <w:rsid w:val="009964AB"/>
    <w:rsid w:val="009B6D82"/>
    <w:rsid w:val="009C1BDF"/>
    <w:rsid w:val="009D5549"/>
    <w:rsid w:val="009D7B0A"/>
    <w:rsid w:val="009E1E7E"/>
    <w:rsid w:val="009E72CB"/>
    <w:rsid w:val="009F06F2"/>
    <w:rsid w:val="009F79D6"/>
    <w:rsid w:val="00A030F4"/>
    <w:rsid w:val="00A04D8E"/>
    <w:rsid w:val="00A218F9"/>
    <w:rsid w:val="00A441A9"/>
    <w:rsid w:val="00A701FA"/>
    <w:rsid w:val="00A7493D"/>
    <w:rsid w:val="00A82EC7"/>
    <w:rsid w:val="00A85AF4"/>
    <w:rsid w:val="00AA24B3"/>
    <w:rsid w:val="00AB3359"/>
    <w:rsid w:val="00AB5F8D"/>
    <w:rsid w:val="00AC1A64"/>
    <w:rsid w:val="00AD3A13"/>
    <w:rsid w:val="00AE2F57"/>
    <w:rsid w:val="00AE3DFB"/>
    <w:rsid w:val="00AE6909"/>
    <w:rsid w:val="00B0030B"/>
    <w:rsid w:val="00B00DF2"/>
    <w:rsid w:val="00B131A0"/>
    <w:rsid w:val="00B154C9"/>
    <w:rsid w:val="00B228BA"/>
    <w:rsid w:val="00B24E5E"/>
    <w:rsid w:val="00B328C0"/>
    <w:rsid w:val="00B42752"/>
    <w:rsid w:val="00B43A97"/>
    <w:rsid w:val="00B43B83"/>
    <w:rsid w:val="00B44EC3"/>
    <w:rsid w:val="00B62C56"/>
    <w:rsid w:val="00B62FE9"/>
    <w:rsid w:val="00B708C0"/>
    <w:rsid w:val="00B72EB5"/>
    <w:rsid w:val="00B81AA4"/>
    <w:rsid w:val="00B827D1"/>
    <w:rsid w:val="00BA7D9C"/>
    <w:rsid w:val="00BC344F"/>
    <w:rsid w:val="00BC55BF"/>
    <w:rsid w:val="00C11C0F"/>
    <w:rsid w:val="00C168EF"/>
    <w:rsid w:val="00C33420"/>
    <w:rsid w:val="00C518A9"/>
    <w:rsid w:val="00C608E3"/>
    <w:rsid w:val="00C63013"/>
    <w:rsid w:val="00C766CD"/>
    <w:rsid w:val="00C866B3"/>
    <w:rsid w:val="00CA36A8"/>
    <w:rsid w:val="00CA6771"/>
    <w:rsid w:val="00CA7ED4"/>
    <w:rsid w:val="00CC4C6E"/>
    <w:rsid w:val="00CF2522"/>
    <w:rsid w:val="00CF4488"/>
    <w:rsid w:val="00D01779"/>
    <w:rsid w:val="00D40417"/>
    <w:rsid w:val="00D43A92"/>
    <w:rsid w:val="00D528F3"/>
    <w:rsid w:val="00D54C7E"/>
    <w:rsid w:val="00D56BF7"/>
    <w:rsid w:val="00D631EC"/>
    <w:rsid w:val="00D63691"/>
    <w:rsid w:val="00D66F6C"/>
    <w:rsid w:val="00D717FB"/>
    <w:rsid w:val="00D8478A"/>
    <w:rsid w:val="00D84F41"/>
    <w:rsid w:val="00D95C8E"/>
    <w:rsid w:val="00D97E4E"/>
    <w:rsid w:val="00DB3258"/>
    <w:rsid w:val="00DB3A37"/>
    <w:rsid w:val="00DB5F1A"/>
    <w:rsid w:val="00DC5E62"/>
    <w:rsid w:val="00DD3859"/>
    <w:rsid w:val="00DE6426"/>
    <w:rsid w:val="00DF382E"/>
    <w:rsid w:val="00E21E85"/>
    <w:rsid w:val="00E261A8"/>
    <w:rsid w:val="00E30162"/>
    <w:rsid w:val="00E40B85"/>
    <w:rsid w:val="00E42CFD"/>
    <w:rsid w:val="00E50400"/>
    <w:rsid w:val="00E5698F"/>
    <w:rsid w:val="00E633DA"/>
    <w:rsid w:val="00E6402E"/>
    <w:rsid w:val="00E8258B"/>
    <w:rsid w:val="00E9413B"/>
    <w:rsid w:val="00EA6D59"/>
    <w:rsid w:val="00EA775D"/>
    <w:rsid w:val="00EB6FD3"/>
    <w:rsid w:val="00EC2EFA"/>
    <w:rsid w:val="00EE292F"/>
    <w:rsid w:val="00EE4EBD"/>
    <w:rsid w:val="00EF0918"/>
    <w:rsid w:val="00EF1134"/>
    <w:rsid w:val="00F05E44"/>
    <w:rsid w:val="00F07F08"/>
    <w:rsid w:val="00F10C27"/>
    <w:rsid w:val="00F2317D"/>
    <w:rsid w:val="00F26C0A"/>
    <w:rsid w:val="00F32654"/>
    <w:rsid w:val="00F6322A"/>
    <w:rsid w:val="00F834AE"/>
    <w:rsid w:val="00FA086A"/>
    <w:rsid w:val="00FC0397"/>
    <w:rsid w:val="00FC4A7D"/>
    <w:rsid w:val="00FD14D0"/>
    <w:rsid w:val="00FD5AC9"/>
    <w:rsid w:val="00FD6E72"/>
    <w:rsid w:val="00FE7700"/>
    <w:rsid w:val="00FF35F7"/>
    <w:rsid w:val="00FF3AAD"/>
    <w:rsid w:val="00FF47FB"/>
    <w:rsid w:val="00FF4FEF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594232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4232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9423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7">
    <w:name w:val="heading 7"/>
    <w:basedOn w:val="a"/>
    <w:next w:val="a"/>
    <w:link w:val="70"/>
    <w:qFormat/>
    <w:locked/>
    <w:rsid w:val="0092512F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4232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594232"/>
    <w:rPr>
      <w:rFonts w:eastAsia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9"/>
    <w:semiHidden/>
    <w:locked/>
    <w:rsid w:val="00594232"/>
    <w:rPr>
      <w:rFonts w:ascii="Cambria" w:hAnsi="Cambria" w:cs="Times New Roman"/>
      <w:b/>
      <w:bCs/>
      <w:color w:val="4F81BD"/>
      <w:lang w:val="x-none" w:eastAsia="ru-RU"/>
    </w:rPr>
  </w:style>
  <w:style w:type="paragraph" w:styleId="a3">
    <w:name w:val="List Paragraph"/>
    <w:basedOn w:val="a"/>
    <w:uiPriority w:val="34"/>
    <w:qFormat/>
    <w:rsid w:val="001F7579"/>
    <w:pPr>
      <w:ind w:left="720"/>
      <w:contextualSpacing/>
    </w:pPr>
  </w:style>
  <w:style w:type="table" w:styleId="a4">
    <w:name w:val="Table Grid"/>
    <w:basedOn w:val="a1"/>
    <w:uiPriority w:val="99"/>
    <w:rsid w:val="0064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65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65445"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basedOn w:val="a"/>
    <w:link w:val="a8"/>
    <w:uiPriority w:val="99"/>
    <w:rsid w:val="006C5F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C5FA0"/>
    <w:rPr>
      <w:rFonts w:ascii="Arial" w:hAnsi="Arial" w:cs="Arial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rsid w:val="006C5F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C5FA0"/>
    <w:rPr>
      <w:rFonts w:ascii="Arial" w:hAnsi="Arial" w:cs="Arial"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8A61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7C704A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7C704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d">
    <w:name w:val="Текст примечания Знак"/>
    <w:link w:val="ac"/>
    <w:uiPriority w:val="99"/>
    <w:semiHidden/>
    <w:locked/>
    <w:rsid w:val="007C704A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70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7C704A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7C7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92512F"/>
    <w:rPr>
      <w:sz w:val="24"/>
      <w:szCs w:val="24"/>
    </w:rPr>
  </w:style>
  <w:style w:type="paragraph" w:styleId="af0">
    <w:name w:val="Normal (Web)"/>
    <w:basedOn w:val="a"/>
    <w:uiPriority w:val="99"/>
    <w:unhideWhenUsed/>
    <w:rsid w:val="00EC2E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51">
    <w:name w:val="Сетка таблицы51"/>
    <w:basedOn w:val="a1"/>
    <w:uiPriority w:val="59"/>
    <w:rsid w:val="0039284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594232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4232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9423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7">
    <w:name w:val="heading 7"/>
    <w:basedOn w:val="a"/>
    <w:next w:val="a"/>
    <w:link w:val="70"/>
    <w:qFormat/>
    <w:locked/>
    <w:rsid w:val="0092512F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4232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594232"/>
    <w:rPr>
      <w:rFonts w:eastAsia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9"/>
    <w:semiHidden/>
    <w:locked/>
    <w:rsid w:val="00594232"/>
    <w:rPr>
      <w:rFonts w:ascii="Cambria" w:hAnsi="Cambria" w:cs="Times New Roman"/>
      <w:b/>
      <w:bCs/>
      <w:color w:val="4F81BD"/>
      <w:lang w:val="x-none" w:eastAsia="ru-RU"/>
    </w:rPr>
  </w:style>
  <w:style w:type="paragraph" w:styleId="a3">
    <w:name w:val="List Paragraph"/>
    <w:basedOn w:val="a"/>
    <w:uiPriority w:val="34"/>
    <w:qFormat/>
    <w:rsid w:val="001F7579"/>
    <w:pPr>
      <w:ind w:left="720"/>
      <w:contextualSpacing/>
    </w:pPr>
  </w:style>
  <w:style w:type="table" w:styleId="a4">
    <w:name w:val="Table Grid"/>
    <w:basedOn w:val="a1"/>
    <w:uiPriority w:val="99"/>
    <w:rsid w:val="0064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65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65445"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basedOn w:val="a"/>
    <w:link w:val="a8"/>
    <w:uiPriority w:val="99"/>
    <w:rsid w:val="006C5F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C5FA0"/>
    <w:rPr>
      <w:rFonts w:ascii="Arial" w:hAnsi="Arial" w:cs="Arial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rsid w:val="006C5F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C5FA0"/>
    <w:rPr>
      <w:rFonts w:ascii="Arial" w:hAnsi="Arial" w:cs="Arial"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8A61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77DF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7C704A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7C704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d">
    <w:name w:val="Текст примечания Знак"/>
    <w:link w:val="ac"/>
    <w:uiPriority w:val="99"/>
    <w:semiHidden/>
    <w:locked/>
    <w:rsid w:val="007C704A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70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7C704A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7C7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92512F"/>
    <w:rPr>
      <w:sz w:val="24"/>
      <w:szCs w:val="24"/>
    </w:rPr>
  </w:style>
  <w:style w:type="paragraph" w:styleId="af0">
    <w:name w:val="Normal (Web)"/>
    <w:basedOn w:val="a"/>
    <w:uiPriority w:val="99"/>
    <w:unhideWhenUsed/>
    <w:rsid w:val="00EC2E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51">
    <w:name w:val="Сетка таблицы51"/>
    <w:basedOn w:val="a1"/>
    <w:uiPriority w:val="59"/>
    <w:rsid w:val="0039284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CA7C6C-2162-4FE5-BFF2-C53CD34F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Евгения Александровна</dc:creator>
  <cp:lastModifiedBy>Аллабергенова Эмиля Мауталиевна</cp:lastModifiedBy>
  <cp:revision>2</cp:revision>
  <cp:lastPrinted>2018-10-02T08:50:00Z</cp:lastPrinted>
  <dcterms:created xsi:type="dcterms:W3CDTF">2020-02-06T13:52:00Z</dcterms:created>
  <dcterms:modified xsi:type="dcterms:W3CDTF">2020-02-06T13:52:00Z</dcterms:modified>
</cp:coreProperties>
</file>